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Защита сетевых информационных технологий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637C3C" w:rsidR="00A77598" w:rsidRPr="00A34502" w:rsidRDefault="00A3450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2EA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2EA0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102EA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02EA0">
              <w:rPr>
                <w:rFonts w:ascii="Times New Roman" w:hAnsi="Times New Roman" w:cs="Times New Roman"/>
                <w:sz w:val="20"/>
                <w:szCs w:val="20"/>
              </w:rPr>
              <w:t>, Чернокнижный Геннадий Михайлович</w:t>
            </w:r>
          </w:p>
        </w:tc>
      </w:tr>
      <w:tr w:rsidR="007A7979" w:rsidRPr="007A7979" w14:paraId="7D2B161C" w14:textId="77777777" w:rsidTr="00ED54AA">
        <w:tc>
          <w:tcPr>
            <w:tcW w:w="9345" w:type="dxa"/>
          </w:tcPr>
          <w:p w14:paraId="36412B68" w14:textId="77777777" w:rsidR="007A7979" w:rsidRPr="00102EA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2EA0">
              <w:rPr>
                <w:rFonts w:ascii="Times New Roman" w:hAnsi="Times New Roman" w:cs="Times New Roman"/>
                <w:sz w:val="20"/>
                <w:szCs w:val="20"/>
              </w:rPr>
              <w:t>к.б</w:t>
            </w:r>
            <w:proofErr w:type="gramStart"/>
            <w:r w:rsidRPr="00102EA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02EA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02EA0">
              <w:rPr>
                <w:rFonts w:ascii="Times New Roman" w:hAnsi="Times New Roman" w:cs="Times New Roman"/>
                <w:sz w:val="20"/>
                <w:szCs w:val="20"/>
              </w:rPr>
              <w:t>Сясин</w:t>
            </w:r>
            <w:proofErr w:type="spellEnd"/>
            <w:r w:rsidRPr="00102EA0">
              <w:rPr>
                <w:rFonts w:ascii="Times New Roman" w:hAnsi="Times New Roman" w:cs="Times New Roman"/>
                <w:sz w:val="20"/>
                <w:szCs w:val="20"/>
              </w:rPr>
              <w:t xml:space="preserve"> Николай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25A140" w:rsidR="004475DA" w:rsidRPr="00A34502" w:rsidRDefault="00A3450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201B6B" w14:textId="77777777" w:rsidR="00102EA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80584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_Toc200380584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3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5EC88C65" w14:textId="77777777" w:rsidR="00102EA0" w:rsidRDefault="00142C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85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_Toc200380585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3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4EBEE531" w14:textId="77777777" w:rsidR="00102EA0" w:rsidRDefault="00142C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86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_Toc200380586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3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0C6B753A" w14:textId="77777777" w:rsidR="00102EA0" w:rsidRDefault="00142C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87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_Toc200380587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3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117CDF2E" w14:textId="77777777" w:rsidR="00102EA0" w:rsidRDefault="00142C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88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_Toc200380588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4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7E8AA885" w14:textId="77777777" w:rsidR="00102EA0" w:rsidRDefault="00142C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89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_Toc200380589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4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286FFB17" w14:textId="77777777" w:rsidR="00102EA0" w:rsidRDefault="00142C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90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_Toc200380590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5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6B007619" w14:textId="77777777" w:rsidR="00102EA0" w:rsidRDefault="00142C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91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_Toc200380591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6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0BBF87A2" w14:textId="77777777" w:rsidR="00102EA0" w:rsidRDefault="00142C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92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_Toc200380592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6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4DC31091" w14:textId="77777777" w:rsidR="00102EA0" w:rsidRDefault="00142C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93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_Toc200380593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10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4F5F65CA" w14:textId="77777777" w:rsidR="00102EA0" w:rsidRDefault="00142C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94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_Toc200380594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11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19D0CB6E" w14:textId="77777777" w:rsidR="00102EA0" w:rsidRDefault="00142C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95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_Toc200380595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13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7A18F4A7" w14:textId="77777777" w:rsidR="00102EA0" w:rsidRDefault="00142C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96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_Toc200380596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13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2A6EA5A0" w14:textId="77777777" w:rsidR="00102EA0" w:rsidRDefault="00142C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97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_Toc200380597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14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71D4C7CF" w14:textId="77777777" w:rsidR="00102EA0" w:rsidRDefault="00142C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98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_Toc200380598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14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0B02447E" w14:textId="77777777" w:rsidR="00102EA0" w:rsidRDefault="00142C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599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_Toc200380599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14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710A45A6" w14:textId="77777777" w:rsidR="00102EA0" w:rsidRDefault="00142C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600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_Toc200380600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15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321EF421" w14:textId="77777777" w:rsidR="00102EA0" w:rsidRDefault="00142C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80601" w:history="1">
            <w:r w:rsidR="00102EA0" w:rsidRPr="00C0619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02EA0">
              <w:rPr>
                <w:noProof/>
                <w:webHidden/>
              </w:rPr>
              <w:tab/>
            </w:r>
            <w:r w:rsidR="00102EA0">
              <w:rPr>
                <w:noProof/>
                <w:webHidden/>
              </w:rPr>
              <w:fldChar w:fldCharType="begin"/>
            </w:r>
            <w:r w:rsidR="00102EA0">
              <w:rPr>
                <w:noProof/>
                <w:webHidden/>
              </w:rPr>
              <w:instrText xml:space="preserve"> PAGEREF _Toc200380601 \h </w:instrText>
            </w:r>
            <w:r w:rsidR="00102EA0">
              <w:rPr>
                <w:noProof/>
                <w:webHidden/>
              </w:rPr>
            </w:r>
            <w:r w:rsidR="00102EA0">
              <w:rPr>
                <w:noProof/>
                <w:webHidden/>
              </w:rPr>
              <w:fldChar w:fldCharType="separate"/>
            </w:r>
            <w:r w:rsidR="00102EA0">
              <w:rPr>
                <w:noProof/>
                <w:webHidden/>
              </w:rPr>
              <w:t>15</w:t>
            </w:r>
            <w:r w:rsidR="00102EA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80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необходимые знания, умения и навыки защиты сетевых информационных технологий с применением современных программно-аппаратных средств, необходимые  для использования их в работе в компаниях, нуждающихся в защите конфиденциальной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80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Защита сетевых информационных технологий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80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2146"/>
        <w:gridCol w:w="5372"/>
      </w:tblGrid>
      <w:tr w:rsidR="00751095" w:rsidRPr="00102EA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2E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02EA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2EA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2EA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2EA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2EA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02EA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02E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02EA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2E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102EA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02EA0">
              <w:rPr>
                <w:rFonts w:ascii="Times New Roman" w:hAnsi="Times New Roman" w:cs="Times New Roman"/>
              </w:rPr>
              <w:t xml:space="preserve"> управлять функционированием программно-аппаратных средств защиты информации в компьютерных системах и сетях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2E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2EA0">
              <w:rPr>
                <w:rFonts w:ascii="Times New Roman" w:hAnsi="Times New Roman" w:cs="Times New Roman"/>
                <w:lang w:bidi="ru-RU"/>
              </w:rPr>
              <w:t>ПК-1.1 - Демонстрирует знание характеристик сертифицированных средств защиты информации и умение выбирать оптимальные средства защиты информации для конкретных условий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2E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2EA0">
              <w:rPr>
                <w:rFonts w:ascii="Times New Roman" w:hAnsi="Times New Roman" w:cs="Times New Roman"/>
              </w:rPr>
              <w:t>характеристик сертифицированных средств защиты информации и умение выбирать оптимальные средства защиты информации для конкретных условий</w:t>
            </w:r>
            <w:r w:rsidRPr="00102EA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2E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2EA0">
              <w:rPr>
                <w:rFonts w:ascii="Times New Roman" w:hAnsi="Times New Roman" w:cs="Times New Roman"/>
              </w:rPr>
              <w:t>управлять функционированием программно-аппаратных средств защиты информации в компьютерных системах и сетях</w:t>
            </w:r>
            <w:r w:rsidRPr="00102EA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02E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2EA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2EA0">
              <w:rPr>
                <w:rFonts w:ascii="Times New Roman" w:hAnsi="Times New Roman" w:cs="Times New Roman"/>
              </w:rPr>
              <w:t xml:space="preserve">способами </w:t>
            </w:r>
            <w:proofErr w:type="gramStart"/>
            <w:r w:rsidR="00FD518F" w:rsidRPr="00102EA0">
              <w:rPr>
                <w:rFonts w:ascii="Times New Roman" w:hAnsi="Times New Roman" w:cs="Times New Roman"/>
              </w:rPr>
              <w:t>дискреционного</w:t>
            </w:r>
            <w:proofErr w:type="gramEnd"/>
            <w:r w:rsidR="00FD518F" w:rsidRPr="00102EA0">
              <w:rPr>
                <w:rFonts w:ascii="Times New Roman" w:hAnsi="Times New Roman" w:cs="Times New Roman"/>
              </w:rPr>
              <w:t xml:space="preserve"> и мандатного управления доступом</w:t>
            </w:r>
            <w:r w:rsidRPr="00102EA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02EA0" w14:paraId="33316F5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C2E7F" w14:textId="77777777" w:rsidR="00751095" w:rsidRPr="00102E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102EA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02EA0">
              <w:rPr>
                <w:rFonts w:ascii="Times New Roman" w:hAnsi="Times New Roman" w:cs="Times New Roman"/>
              </w:rPr>
              <w:t xml:space="preserve"> производить установку и конфигурирование средств защиты информации прикладного и системного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0C7C7" w14:textId="77777777" w:rsidR="00751095" w:rsidRPr="00102E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2EA0">
              <w:rPr>
                <w:rFonts w:ascii="Times New Roman" w:hAnsi="Times New Roman" w:cs="Times New Roman"/>
                <w:lang w:bidi="ru-RU"/>
              </w:rPr>
              <w:t xml:space="preserve">ПК-2.2 - </w:t>
            </w:r>
            <w:proofErr w:type="gramStart"/>
            <w:r w:rsidRPr="00102EA0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02EA0">
              <w:rPr>
                <w:rFonts w:ascii="Times New Roman" w:hAnsi="Times New Roman" w:cs="Times New Roman"/>
                <w:lang w:bidi="ru-RU"/>
              </w:rPr>
              <w:t xml:space="preserve"> осуществлять настройку и конфигурирование сетевых средств защиты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D110F" w14:textId="77777777" w:rsidR="00751095" w:rsidRPr="00102E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2EA0">
              <w:rPr>
                <w:rFonts w:ascii="Times New Roman" w:hAnsi="Times New Roman" w:cs="Times New Roman"/>
              </w:rPr>
              <w:t>методы аутентификации пользователей при входе в защищенную инфраструктуру</w:t>
            </w:r>
            <w:r w:rsidRPr="00102EA0">
              <w:rPr>
                <w:rFonts w:ascii="Times New Roman" w:hAnsi="Times New Roman" w:cs="Times New Roman"/>
              </w:rPr>
              <w:t xml:space="preserve"> </w:t>
            </w:r>
          </w:p>
          <w:p w14:paraId="4594385A" w14:textId="77777777" w:rsidR="00751095" w:rsidRPr="00102E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2EA0">
              <w:rPr>
                <w:rFonts w:ascii="Times New Roman" w:hAnsi="Times New Roman" w:cs="Times New Roman"/>
              </w:rPr>
              <w:t>производить установку и конфигурирование средств защиты информации прикладного и системного программного обеспечения</w:t>
            </w:r>
            <w:r w:rsidRPr="00102EA0">
              <w:rPr>
                <w:rFonts w:ascii="Times New Roman" w:hAnsi="Times New Roman" w:cs="Times New Roman"/>
              </w:rPr>
              <w:t xml:space="preserve">. </w:t>
            </w:r>
          </w:p>
          <w:p w14:paraId="6242AE9C" w14:textId="77777777" w:rsidR="00751095" w:rsidRPr="00102E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2EA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2EA0">
              <w:rPr>
                <w:rFonts w:ascii="Times New Roman" w:hAnsi="Times New Roman" w:cs="Times New Roman"/>
              </w:rPr>
              <w:t>настройкой и конфигурированием сетевых средств защиты информации в конкретных предметных областях</w:t>
            </w:r>
            <w:r w:rsidRPr="00102EA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02EA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805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Межсетевое экранирование.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Технология межсетевого экранирования. Фильтрация пакетов. Шлюзы прикладного уровня.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3C06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8825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Системы обнаружения вторжений.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CFC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СОВ. Архитектура СОВ. Варианты размещения СОВ. Реагирование на инциденты.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3EC2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868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6723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D472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D4B7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CDB2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SIEM-системы.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3445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и функции SIEM-систем. Архитектура SIEM-систем. Обзор популярных SIEM-систем. Система OSSIM.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939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2E8A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78F6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90F3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6F64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376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Системы защиты от утечек.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5AD9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и функции DLP-систем. Архитектура DLP-систем. Обзор популярных DLP-систем. Система Falcongaze. Система Infowach.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457C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CAC2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9DCA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7B6F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4546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696E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Технологии защиты в различных сетевых средах.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BEC3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Беспроводная безопасность (стандарты 802.11, 802.15, 802.16). Основные протоколы сетевой безопасности. Виртуальные частные сети.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54BB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96BF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F41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CCAE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E8A3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475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Защита сетевого оборудования от краха.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B5F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Резервирование электропитания Отказоустойчивые диски. Технология кластеров.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142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313D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142C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402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805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805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8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02EA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102EA0">
              <w:rPr>
                <w:rFonts w:ascii="Times New Roman" w:hAnsi="Times New Roman" w:cs="Times New Roman"/>
                <w:sz w:val="24"/>
                <w:szCs w:val="24"/>
              </w:rPr>
              <w:t>Чернокнижный</w:t>
            </w:r>
            <w:proofErr w:type="gramEnd"/>
            <w:r w:rsidRPr="00102EA0">
              <w:rPr>
                <w:rFonts w:ascii="Times New Roman" w:hAnsi="Times New Roman" w:cs="Times New Roman"/>
                <w:sz w:val="24"/>
                <w:szCs w:val="24"/>
              </w:rPr>
              <w:t xml:space="preserve"> Г.М. Защита сетевых информационных технологий.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2018, 160с.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42C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34502">
              <w:rPr>
                <w:lang w:val="en-US"/>
              </w:rPr>
              <w:instrText xml:space="preserve"> HYPERLINK "http://opac.unecon.ru/elibrary/2015/ucheb/%D0%97%D0%B0%D1%89%D0%B8%D1%82%D0%B0%20%D1%81%D0%B5%D1%82%D0%B5%D0%B2%D1%8B%D1%85%20%D0%B8%D0%BD%D1%84%D0%BE%D1%80%D0%BC%D0%B0%D1%86%D0%B8%D0%BE%D0%BD%D0%BD%D1%8B%D1%85.pdf" </w:instrText>
            </w:r>
            <w:r>
              <w:fldChar w:fldCharType="separate"/>
            </w:r>
            <w:r w:rsidR="00984247" w:rsidRPr="00102EA0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84247">
              <w:rPr>
                <w:color w:val="00008B"/>
                <w:u w:val="single"/>
              </w:rPr>
              <w:t>BE%D0%BD%D0%BD%D1%8B%D1%85.pdf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5C5331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CBFC15" w14:textId="77777777" w:rsidR="00262CF0" w:rsidRPr="00102EA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2EA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102EA0">
              <w:rPr>
                <w:rFonts w:ascii="Times New Roman" w:hAnsi="Times New Roman" w:cs="Times New Roman"/>
                <w:sz w:val="24"/>
                <w:szCs w:val="24"/>
              </w:rPr>
              <w:t>Зенков</w:t>
            </w:r>
            <w:proofErr w:type="spellEnd"/>
            <w:r w:rsidRPr="00102EA0">
              <w:rPr>
                <w:rFonts w:ascii="Times New Roman" w:hAnsi="Times New Roman" w:cs="Times New Roman"/>
                <w:sz w:val="24"/>
                <w:szCs w:val="24"/>
              </w:rPr>
              <w:t>, А. В.  Информационная безопасность и защита информации Москва</w:t>
            </w:r>
            <w:proofErr w:type="gramStart"/>
            <w:r w:rsidRPr="00102E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2EA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02EA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2EA0">
              <w:rPr>
                <w:rFonts w:ascii="Times New Roman" w:hAnsi="Times New Roman" w:cs="Times New Roman"/>
                <w:sz w:val="24"/>
                <w:szCs w:val="24"/>
              </w:rPr>
              <w:t>, 2025. — 107 с.</w:t>
            </w:r>
            <w:r w:rsidRPr="00102EA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929B0D" w14:textId="77777777" w:rsidR="00262CF0" w:rsidRPr="007E6725" w:rsidRDefault="00142C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34502">
                <w:rPr>
                  <w:color w:val="00008B"/>
                  <w:u w:val="single"/>
                  <w:lang w:val="en-US"/>
                </w:rPr>
                <w:t xml:space="preserve"> </w:t>
              </w:r>
              <w:r w:rsidR="00984247" w:rsidRPr="00102EA0">
                <w:rPr>
                  <w:color w:val="00008B"/>
                  <w:u w:val="single"/>
                  <w:lang w:val="en-US"/>
                </w:rPr>
                <w:t xml:space="preserve">URL: https://urait.ru/bcode/5 ... </w:t>
              </w:r>
              <w:r w:rsidR="00984247">
                <w:rPr>
                  <w:color w:val="00008B"/>
                  <w:u w:val="single"/>
                </w:rPr>
                <w:t>¾Ð±ÑÐ°ÑÐµÐ½Ð¸Ñ: 05.05.2025)</w:t>
              </w:r>
            </w:hyperlink>
          </w:p>
        </w:tc>
      </w:tr>
      <w:tr w:rsidR="00262CF0" w:rsidRPr="007E6725" w14:paraId="48C470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99AF59" w14:textId="77777777" w:rsidR="00262CF0" w:rsidRPr="00102EA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2EA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gramStart"/>
            <w:r w:rsidRPr="00102EA0">
              <w:rPr>
                <w:rFonts w:ascii="Times New Roman" w:hAnsi="Times New Roman" w:cs="Times New Roman"/>
                <w:sz w:val="24"/>
                <w:szCs w:val="24"/>
              </w:rPr>
              <w:t>Чернокнижный</w:t>
            </w:r>
            <w:proofErr w:type="gramEnd"/>
            <w:r w:rsidRPr="00102EA0">
              <w:rPr>
                <w:rFonts w:ascii="Times New Roman" w:hAnsi="Times New Roman" w:cs="Times New Roman"/>
                <w:sz w:val="24"/>
                <w:szCs w:val="24"/>
              </w:rPr>
              <w:t xml:space="preserve"> Г.М. Операционные системы  СПбГЭУ, 2021, 124с.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E8DF1E" w14:textId="77777777" w:rsidR="00262CF0" w:rsidRPr="007E6725" w:rsidRDefault="00142C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B8%D0%B6%D0%BD%D1%8B%D0%B9.pdf</w:t>
              </w:r>
            </w:hyperlink>
          </w:p>
        </w:tc>
      </w:tr>
      <w:tr w:rsidR="00262CF0" w:rsidRPr="007E6725" w14:paraId="30BC26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198FA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102EA0">
              <w:rPr>
                <w:rFonts w:ascii="Times New Roman" w:hAnsi="Times New Roman" w:cs="Times New Roman"/>
                <w:sz w:val="24"/>
                <w:szCs w:val="24"/>
              </w:rPr>
              <w:t>Чернокнижный</w:t>
            </w:r>
            <w:proofErr w:type="gramEnd"/>
            <w:r w:rsidRPr="00102EA0">
              <w:rPr>
                <w:rFonts w:ascii="Times New Roman" w:hAnsi="Times New Roman" w:cs="Times New Roman"/>
                <w:sz w:val="24"/>
                <w:szCs w:val="24"/>
              </w:rPr>
              <w:t xml:space="preserve"> Г.М., Васильева И.Н. Безопасность операционных систем.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СПбГЭУ, 2018, 105с.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A84717" w14:textId="77777777" w:rsidR="00262CF0" w:rsidRPr="007E6725" w:rsidRDefault="00142C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34502">
              <w:rPr>
                <w:lang w:val="en-US"/>
              </w:rPr>
              <w:instrText xml:space="preserve"> HYPERLINK "https://opac.unecon.ru/elibrary/2015/ucheb/%D0%91%D0%B5%D0%B7%D0%BE%D0%BF%D0%B0%D1%81%D0%BD%D0%BE%D1%81%D1%82%D1%8C%20%D0%BE%D0%BF%D0%B5%D1%80%D0%B0%D1%86%D0%B8%D0%BE%D0%BD%D0%BD%D1%8B%D1%85%20%D1%81%D0%B8%D1%81%D1%8</w:instrText>
            </w:r>
            <w:r w:rsidRPr="00A34502">
              <w:rPr>
                <w:lang w:val="en-US"/>
              </w:rPr>
              <w:instrText xml:space="preserve">2%D0%B5%D0%BC.pdf" </w:instrText>
            </w:r>
            <w:r>
              <w:fldChar w:fldCharType="separate"/>
            </w:r>
            <w:r w:rsidR="00984247" w:rsidRPr="00102EA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>B8%D1%81%D1%82%D0%B5%D0%BC.pdf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805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39D127" w14:textId="77777777" w:rsidTr="007B550D">
        <w:tc>
          <w:tcPr>
            <w:tcW w:w="9345" w:type="dxa"/>
          </w:tcPr>
          <w:p w14:paraId="3D1470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7AC175AF" w14:textId="77777777" w:rsidTr="007B550D">
        <w:tc>
          <w:tcPr>
            <w:tcW w:w="9345" w:type="dxa"/>
          </w:tcPr>
          <w:p w14:paraId="4919B8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4ECB40" w14:textId="77777777" w:rsidTr="007B550D">
        <w:tc>
          <w:tcPr>
            <w:tcW w:w="9345" w:type="dxa"/>
          </w:tcPr>
          <w:p w14:paraId="6ACCAE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7B550D" w:rsidRPr="007E6725" w14:paraId="758341FE" w14:textId="77777777" w:rsidTr="007B550D">
        <w:tc>
          <w:tcPr>
            <w:tcW w:w="9345" w:type="dxa"/>
          </w:tcPr>
          <w:p w14:paraId="6ED827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Dallas Lock 8.0-К (СЗИ НСД, СКН, МЭ, СОВ)</w:t>
            </w:r>
          </w:p>
        </w:tc>
      </w:tr>
      <w:tr w:rsidR="007B550D" w:rsidRPr="00A34502" w14:paraId="38BB4E3A" w14:textId="77777777" w:rsidTr="007B550D">
        <w:tc>
          <w:tcPr>
            <w:tcW w:w="9345" w:type="dxa"/>
          </w:tcPr>
          <w:p w14:paraId="47879D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Dallas Lock Linux (СЗИ НСД)</w:t>
            </w:r>
          </w:p>
        </w:tc>
      </w:tr>
      <w:tr w:rsidR="007B550D" w:rsidRPr="007E6725" w14:paraId="28958E4B" w14:textId="77777777" w:rsidTr="007B550D">
        <w:tc>
          <w:tcPr>
            <w:tcW w:w="9345" w:type="dxa"/>
          </w:tcPr>
          <w:p w14:paraId="04B4D6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Debian</w:t>
            </w:r>
            <w:proofErr w:type="spellEnd"/>
          </w:p>
        </w:tc>
      </w:tr>
      <w:tr w:rsidR="007B550D" w:rsidRPr="007E6725" w14:paraId="3F071BF7" w14:textId="77777777" w:rsidTr="007B550D">
        <w:tc>
          <w:tcPr>
            <w:tcW w:w="9345" w:type="dxa"/>
          </w:tcPr>
          <w:p w14:paraId="0C80AA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Docker Community Edition (CE)</w:t>
            </w:r>
          </w:p>
        </w:tc>
      </w:tr>
      <w:tr w:rsidR="007B550D" w:rsidRPr="00A34502" w14:paraId="45D2F4B7" w14:textId="77777777" w:rsidTr="007B550D">
        <w:tc>
          <w:tcPr>
            <w:tcW w:w="9345" w:type="dxa"/>
          </w:tcPr>
          <w:p w14:paraId="0EC8BB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Efros Config Inspector Active Network Device (Premium)</w:t>
            </w:r>
          </w:p>
        </w:tc>
      </w:tr>
      <w:tr w:rsidR="007B550D" w:rsidRPr="00A34502" w14:paraId="122BA336" w14:textId="77777777" w:rsidTr="007B550D">
        <w:tc>
          <w:tcPr>
            <w:tcW w:w="9345" w:type="dxa"/>
          </w:tcPr>
          <w:p w14:paraId="4902F9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Efros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Config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Inspector Server (Premium)</w:t>
            </w:r>
          </w:p>
        </w:tc>
      </w:tr>
      <w:tr w:rsidR="007B550D" w:rsidRPr="00A34502" w14:paraId="2165785E" w14:textId="77777777" w:rsidTr="007B550D">
        <w:tc>
          <w:tcPr>
            <w:tcW w:w="9345" w:type="dxa"/>
          </w:tcPr>
          <w:p w14:paraId="2F2109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Falcongaze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SecureTower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сервер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перехвата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данных</w:t>
            </w:r>
          </w:p>
        </w:tc>
      </w:tr>
      <w:tr w:rsidR="007B550D" w:rsidRPr="007E6725" w14:paraId="17F628EE" w14:textId="77777777" w:rsidTr="007B550D">
        <w:tc>
          <w:tcPr>
            <w:tcW w:w="9345" w:type="dxa"/>
          </w:tcPr>
          <w:p w14:paraId="4CC7618C" w14:textId="77777777" w:rsidR="007B550D" w:rsidRPr="00102EA0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EA0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Falcongaze</w:t>
            </w:r>
            <w:proofErr w:type="spellEnd"/>
            <w:r w:rsidRPr="00102E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SecureTower</w:t>
            </w:r>
            <w:proofErr w:type="spellEnd"/>
            <w:r w:rsidRPr="00102EA0">
              <w:rPr>
                <w:rFonts w:ascii="Times New Roman" w:hAnsi="Times New Roman" w:cs="Times New Roman"/>
                <w:sz w:val="26"/>
                <w:szCs w:val="26"/>
              </w:rPr>
              <w:t>, сервер обработки данных</w:t>
            </w:r>
          </w:p>
        </w:tc>
      </w:tr>
      <w:tr w:rsidR="007B550D" w:rsidRPr="007E6725" w14:paraId="0DEAD387" w14:textId="77777777" w:rsidTr="007B550D">
        <w:tc>
          <w:tcPr>
            <w:tcW w:w="9345" w:type="dxa"/>
          </w:tcPr>
          <w:p w14:paraId="598CE99B" w14:textId="77777777" w:rsidR="007B550D" w:rsidRPr="00102EA0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EA0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Falcongaze</w:t>
            </w:r>
            <w:proofErr w:type="spellEnd"/>
            <w:r w:rsidRPr="00102E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SecureTower</w:t>
            </w:r>
            <w:proofErr w:type="spellEnd"/>
            <w:r w:rsidRPr="00102EA0">
              <w:rPr>
                <w:rFonts w:ascii="Times New Roman" w:hAnsi="Times New Roman" w:cs="Times New Roman"/>
                <w:sz w:val="26"/>
                <w:szCs w:val="26"/>
              </w:rPr>
              <w:t>, сервер контроля агентов</w:t>
            </w:r>
          </w:p>
        </w:tc>
      </w:tr>
      <w:tr w:rsidR="007B550D" w:rsidRPr="007E6725" w14:paraId="0FFC933A" w14:textId="77777777" w:rsidTr="007B550D">
        <w:tc>
          <w:tcPr>
            <w:tcW w:w="9345" w:type="dxa"/>
          </w:tcPr>
          <w:p w14:paraId="04C18AF5" w14:textId="77777777" w:rsidR="007B550D" w:rsidRPr="00102EA0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EA0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Falcongaze</w:t>
            </w:r>
            <w:proofErr w:type="spellEnd"/>
            <w:r w:rsidRPr="00102E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SecureTower</w:t>
            </w:r>
            <w:proofErr w:type="spellEnd"/>
            <w:r w:rsidRPr="00102EA0">
              <w:rPr>
                <w:rFonts w:ascii="Times New Roman" w:hAnsi="Times New Roman" w:cs="Times New Roman"/>
                <w:sz w:val="26"/>
                <w:szCs w:val="26"/>
              </w:rPr>
              <w:t>, перехват сервером обработки почты</w:t>
            </w:r>
          </w:p>
        </w:tc>
      </w:tr>
      <w:tr w:rsidR="007B550D" w:rsidRPr="007E6725" w14:paraId="525BE29B" w14:textId="77777777" w:rsidTr="007B550D">
        <w:tc>
          <w:tcPr>
            <w:tcW w:w="9345" w:type="dxa"/>
          </w:tcPr>
          <w:p w14:paraId="67A8D0B7" w14:textId="77777777" w:rsidR="007B550D" w:rsidRPr="00102EA0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EA0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Falcongaze</w:t>
            </w:r>
            <w:proofErr w:type="spellEnd"/>
            <w:r w:rsidRPr="00102E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SecureTower</w:t>
            </w:r>
            <w:proofErr w:type="spellEnd"/>
            <w:r w:rsidRPr="00102EA0">
              <w:rPr>
                <w:rFonts w:ascii="Times New Roman" w:hAnsi="Times New Roman" w:cs="Times New Roman"/>
                <w:sz w:val="26"/>
                <w:szCs w:val="26"/>
              </w:rPr>
              <w:t>", сервер обработки почты</w:t>
            </w:r>
          </w:p>
        </w:tc>
      </w:tr>
      <w:tr w:rsidR="007B550D" w:rsidRPr="00A34502" w14:paraId="73743353" w14:textId="77777777" w:rsidTr="007B550D">
        <w:tc>
          <w:tcPr>
            <w:tcW w:w="9345" w:type="dxa"/>
          </w:tcPr>
          <w:p w14:paraId="2A1144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Kaspersky Endpoint Security для бизнеса – Стандартный Russian Edition</w:t>
            </w:r>
          </w:p>
        </w:tc>
      </w:tr>
      <w:tr w:rsidR="007B550D" w:rsidRPr="007E6725" w14:paraId="32D33E29" w14:textId="77777777" w:rsidTr="007B550D">
        <w:tc>
          <w:tcPr>
            <w:tcW w:w="9345" w:type="dxa"/>
          </w:tcPr>
          <w:p w14:paraId="4BE1DC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Kubernetes</w:t>
            </w:r>
          </w:p>
        </w:tc>
      </w:tr>
      <w:tr w:rsidR="007B550D" w:rsidRPr="007E6725" w14:paraId="5ED2AF95" w14:textId="77777777" w:rsidTr="007B550D">
        <w:tc>
          <w:tcPr>
            <w:tcW w:w="9345" w:type="dxa"/>
          </w:tcPr>
          <w:p w14:paraId="6D0473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A34502" w14:paraId="42A9D4B6" w14:textId="77777777" w:rsidTr="007B550D">
        <w:tc>
          <w:tcPr>
            <w:tcW w:w="9345" w:type="dxa"/>
          </w:tcPr>
          <w:p w14:paraId="53A6D7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MaxPatrol Security Information and Event Management, конфигурация Education</w:t>
            </w:r>
          </w:p>
        </w:tc>
      </w:tr>
      <w:tr w:rsidR="007B550D" w:rsidRPr="007E6725" w14:paraId="4F9F5DAE" w14:textId="77777777" w:rsidTr="007B550D">
        <w:tc>
          <w:tcPr>
            <w:tcW w:w="9345" w:type="dxa"/>
          </w:tcPr>
          <w:p w14:paraId="085212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MaxPatrol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VM,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конфигурация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Education</w:t>
            </w:r>
          </w:p>
        </w:tc>
      </w:tr>
      <w:tr w:rsidR="007B550D" w:rsidRPr="007E6725" w14:paraId="4DA5A858" w14:textId="77777777" w:rsidTr="007B550D">
        <w:tc>
          <w:tcPr>
            <w:tcW w:w="9345" w:type="dxa"/>
          </w:tcPr>
          <w:p w14:paraId="2FD9B2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Nmap</w:t>
            </w:r>
          </w:p>
        </w:tc>
      </w:tr>
      <w:tr w:rsidR="007B550D" w:rsidRPr="007E6725" w14:paraId="6CA88886" w14:textId="77777777" w:rsidTr="007B550D">
        <w:tc>
          <w:tcPr>
            <w:tcW w:w="9345" w:type="dxa"/>
          </w:tcPr>
          <w:p w14:paraId="67380F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OpenSSL</w:t>
            </w:r>
          </w:p>
        </w:tc>
      </w:tr>
      <w:tr w:rsidR="007B550D" w:rsidRPr="007E6725" w14:paraId="1311056C" w14:textId="77777777" w:rsidTr="007B550D">
        <w:tc>
          <w:tcPr>
            <w:tcW w:w="9345" w:type="dxa"/>
          </w:tcPr>
          <w:p w14:paraId="188A77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OpenVPN</w:t>
            </w:r>
          </w:p>
        </w:tc>
      </w:tr>
      <w:tr w:rsidR="007B550D" w:rsidRPr="007E6725" w14:paraId="02EF76E7" w14:textId="77777777" w:rsidTr="007B550D">
        <w:tc>
          <w:tcPr>
            <w:tcW w:w="9345" w:type="dxa"/>
          </w:tcPr>
          <w:p w14:paraId="0F09B8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OSSIM (Open Source SIEM)</w:t>
            </w:r>
          </w:p>
        </w:tc>
      </w:tr>
      <w:tr w:rsidR="007B550D" w:rsidRPr="00A34502" w14:paraId="25F50A87" w14:textId="77777777" w:rsidTr="007B550D">
        <w:tc>
          <w:tcPr>
            <w:tcW w:w="9345" w:type="dxa"/>
          </w:tcPr>
          <w:p w14:paraId="37B140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Positive Technologies Application Inspector, конфигурация Education</w:t>
            </w:r>
          </w:p>
        </w:tc>
      </w:tr>
      <w:tr w:rsidR="007B550D" w:rsidRPr="00A34502" w14:paraId="08D56617" w14:textId="77777777" w:rsidTr="007B550D">
        <w:tc>
          <w:tcPr>
            <w:tcW w:w="9345" w:type="dxa"/>
          </w:tcPr>
          <w:p w14:paraId="44A1A8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Positive Technologies Network Attack Discovery, конфигурация Education</w:t>
            </w:r>
          </w:p>
        </w:tc>
      </w:tr>
      <w:tr w:rsidR="007B550D" w:rsidRPr="007E6725" w14:paraId="6C7177E4" w14:textId="77777777" w:rsidTr="007B550D">
        <w:tc>
          <w:tcPr>
            <w:tcW w:w="9345" w:type="dxa"/>
          </w:tcPr>
          <w:p w14:paraId="7DBA3A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QEMU</w:t>
            </w:r>
          </w:p>
        </w:tc>
      </w:tr>
      <w:tr w:rsidR="007B550D" w:rsidRPr="007E6725" w14:paraId="2DE319E6" w14:textId="77777777" w:rsidTr="007B550D">
        <w:tc>
          <w:tcPr>
            <w:tcW w:w="9345" w:type="dxa"/>
          </w:tcPr>
          <w:p w14:paraId="581161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Samba</w:t>
            </w:r>
          </w:p>
        </w:tc>
      </w:tr>
      <w:tr w:rsidR="007B550D" w:rsidRPr="007E6725" w14:paraId="5467584B" w14:textId="77777777" w:rsidTr="007B550D">
        <w:tc>
          <w:tcPr>
            <w:tcW w:w="9345" w:type="dxa"/>
          </w:tcPr>
          <w:p w14:paraId="7C6547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Snort</w:t>
            </w:r>
          </w:p>
        </w:tc>
      </w:tr>
      <w:tr w:rsidR="007B550D" w:rsidRPr="007E6725" w14:paraId="3E1A5EE4" w14:textId="77777777" w:rsidTr="007B550D">
        <w:tc>
          <w:tcPr>
            <w:tcW w:w="9345" w:type="dxa"/>
          </w:tcPr>
          <w:p w14:paraId="1BB306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StaffCop</w:t>
            </w:r>
          </w:p>
        </w:tc>
      </w:tr>
      <w:tr w:rsidR="007B550D" w:rsidRPr="007E6725" w14:paraId="50CD40BA" w14:textId="77777777" w:rsidTr="007B550D">
        <w:tc>
          <w:tcPr>
            <w:tcW w:w="9345" w:type="dxa"/>
          </w:tcPr>
          <w:p w14:paraId="14B723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Suricata</w:t>
            </w:r>
          </w:p>
        </w:tc>
      </w:tr>
      <w:tr w:rsidR="007B550D" w:rsidRPr="007E6725" w14:paraId="3C3854AA" w14:textId="77777777" w:rsidTr="007B550D">
        <w:tc>
          <w:tcPr>
            <w:tcW w:w="9345" w:type="dxa"/>
          </w:tcPr>
          <w:p w14:paraId="6D38EF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Desktop</w:t>
            </w:r>
          </w:p>
        </w:tc>
      </w:tr>
      <w:tr w:rsidR="007B550D" w:rsidRPr="007E6725" w14:paraId="318BE6AC" w14:textId="77777777" w:rsidTr="007B550D">
        <w:tc>
          <w:tcPr>
            <w:tcW w:w="9345" w:type="dxa"/>
          </w:tcPr>
          <w:p w14:paraId="5814D0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7981E61F" w14:textId="77777777" w:rsidTr="007B550D">
        <w:tc>
          <w:tcPr>
            <w:tcW w:w="9345" w:type="dxa"/>
          </w:tcPr>
          <w:p w14:paraId="5F1D13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vGate R2 Enterprise Plus</w:t>
            </w:r>
          </w:p>
        </w:tc>
      </w:tr>
      <w:tr w:rsidR="007B550D" w:rsidRPr="007E6725" w14:paraId="73A0D2B4" w14:textId="77777777" w:rsidTr="007B550D">
        <w:tc>
          <w:tcPr>
            <w:tcW w:w="9345" w:type="dxa"/>
          </w:tcPr>
          <w:p w14:paraId="07661E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VirtualBox Guest Additions</w:t>
            </w:r>
          </w:p>
        </w:tc>
      </w:tr>
      <w:tr w:rsidR="007B550D" w:rsidRPr="007E6725" w14:paraId="1813A53B" w14:textId="77777777" w:rsidTr="007B550D">
        <w:tc>
          <w:tcPr>
            <w:tcW w:w="9345" w:type="dxa"/>
          </w:tcPr>
          <w:p w14:paraId="7BC037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Wireshark </w:t>
            </w:r>
          </w:p>
        </w:tc>
      </w:tr>
      <w:tr w:rsidR="007B550D" w:rsidRPr="007E6725" w14:paraId="2BD87BFC" w14:textId="77777777" w:rsidTr="007B550D">
        <w:tc>
          <w:tcPr>
            <w:tcW w:w="9345" w:type="dxa"/>
          </w:tcPr>
          <w:p w14:paraId="44B697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XSpider, конфигурация Education</w:t>
            </w:r>
          </w:p>
        </w:tc>
      </w:tr>
      <w:tr w:rsidR="007B550D" w:rsidRPr="007E6725" w14:paraId="02B1595E" w14:textId="77777777" w:rsidTr="007B550D">
        <w:tc>
          <w:tcPr>
            <w:tcW w:w="9345" w:type="dxa"/>
          </w:tcPr>
          <w:p w14:paraId="2B193F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ПО KOMRAD Enterprise SIEM». Лицензия Base. (KOMRAD-SIEM-V3-BASE)</w:t>
            </w:r>
          </w:p>
        </w:tc>
      </w:tr>
      <w:tr w:rsidR="007B550D" w:rsidRPr="007E6725" w14:paraId="60DD6F78" w14:textId="77777777" w:rsidTr="007B550D">
        <w:tc>
          <w:tcPr>
            <w:tcW w:w="9345" w:type="dxa"/>
          </w:tcPr>
          <w:p w14:paraId="68BE1FF9" w14:textId="77777777" w:rsidR="007B550D" w:rsidRPr="00102EA0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EA0">
              <w:rPr>
                <w:rFonts w:ascii="Times New Roman" w:hAnsi="Times New Roman" w:cs="Times New Roman"/>
                <w:sz w:val="26"/>
                <w:szCs w:val="26"/>
              </w:rPr>
              <w:t>-  СЗИ от НСД «</w:t>
            </w:r>
            <w:proofErr w:type="spellStart"/>
            <w:r w:rsidRPr="00102EA0">
              <w:rPr>
                <w:rFonts w:ascii="Times New Roman" w:hAnsi="Times New Roman" w:cs="Times New Roman"/>
                <w:sz w:val="26"/>
                <w:szCs w:val="26"/>
              </w:rPr>
              <w:t>Блокхост</w:t>
            </w:r>
            <w:proofErr w:type="spellEnd"/>
            <w:r w:rsidRPr="00102EA0">
              <w:rPr>
                <w:rFonts w:ascii="Times New Roman" w:hAnsi="Times New Roman" w:cs="Times New Roman"/>
                <w:sz w:val="26"/>
                <w:szCs w:val="26"/>
              </w:rPr>
              <w:t>-Сеть 4» Автономный вариант»</w:t>
            </w:r>
          </w:p>
        </w:tc>
      </w:tr>
      <w:tr w:rsidR="007B550D" w:rsidRPr="007E6725" w14:paraId="6680F0AB" w14:textId="77777777" w:rsidTr="007B550D">
        <w:tc>
          <w:tcPr>
            <w:tcW w:w="9345" w:type="dxa"/>
          </w:tcPr>
          <w:p w14:paraId="2A0A41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СёрчИнформ КИБ</w:t>
            </w:r>
          </w:p>
        </w:tc>
      </w:tr>
      <w:tr w:rsidR="007B550D" w:rsidRPr="00A34502" w14:paraId="7050B1B1" w14:textId="77777777" w:rsidTr="007B550D">
        <w:tc>
          <w:tcPr>
            <w:tcW w:w="9345" w:type="dxa"/>
          </w:tcPr>
          <w:p w14:paraId="7B9DD0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Шлюз безопасности Ideco UTM Enterprise Edition (UTM-ENT-C030)</w:t>
            </w:r>
          </w:p>
        </w:tc>
      </w:tr>
      <w:tr w:rsidR="007B550D" w:rsidRPr="007E6725" w14:paraId="26BB555F" w14:textId="77777777" w:rsidTr="007B550D">
        <w:tc>
          <w:tcPr>
            <w:tcW w:w="9345" w:type="dxa"/>
          </w:tcPr>
          <w:p w14:paraId="62BDCF01" w14:textId="77777777" w:rsidR="007B550D" w:rsidRPr="00102EA0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02EA0">
              <w:rPr>
                <w:rFonts w:ascii="Times New Roman" w:hAnsi="Times New Roman" w:cs="Times New Roman"/>
                <w:sz w:val="26"/>
                <w:szCs w:val="26"/>
              </w:rPr>
              <w:t xml:space="preserve">-  Учебно-методический комплекс Криптографическая защита информации  в составе ПО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ViPNet</w:t>
            </w:r>
            <w:proofErr w:type="spellEnd"/>
          </w:p>
        </w:tc>
      </w:tr>
      <w:tr w:rsidR="007B550D" w:rsidRPr="007E6725" w14:paraId="18D5C2D9" w14:textId="77777777" w:rsidTr="007B550D">
        <w:tc>
          <w:tcPr>
            <w:tcW w:w="9345" w:type="dxa"/>
          </w:tcPr>
          <w:p w14:paraId="7BC6E8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C58849" w14:textId="77777777" w:rsidTr="007B550D">
        <w:tc>
          <w:tcPr>
            <w:tcW w:w="9345" w:type="dxa"/>
          </w:tcPr>
          <w:p w14:paraId="5BA0B8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FBDEF5" w14:textId="77777777" w:rsidTr="007B550D">
        <w:tc>
          <w:tcPr>
            <w:tcW w:w="9345" w:type="dxa"/>
          </w:tcPr>
          <w:p w14:paraId="180A23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805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42C1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80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02EA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02E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2EA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02E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2EA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02EA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02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EA0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2EA0">
              <w:rPr>
                <w:sz w:val="22"/>
                <w:szCs w:val="22"/>
              </w:rPr>
              <w:t>комплексом</w:t>
            </w:r>
            <w:proofErr w:type="gramStart"/>
            <w:r w:rsidRPr="00102EA0">
              <w:rPr>
                <w:sz w:val="22"/>
                <w:szCs w:val="22"/>
              </w:rPr>
              <w:t>.С</w:t>
            </w:r>
            <w:proofErr w:type="gramEnd"/>
            <w:r w:rsidRPr="00102EA0">
              <w:rPr>
                <w:sz w:val="22"/>
                <w:szCs w:val="22"/>
              </w:rPr>
              <w:t>пециализированная</w:t>
            </w:r>
            <w:proofErr w:type="spellEnd"/>
            <w:r w:rsidRPr="00102EA0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102EA0">
              <w:rPr>
                <w:sz w:val="22"/>
                <w:szCs w:val="22"/>
              </w:rPr>
              <w:t>.К</w:t>
            </w:r>
            <w:proofErr w:type="gramEnd"/>
            <w:r w:rsidRPr="00102EA0">
              <w:rPr>
                <w:sz w:val="22"/>
                <w:szCs w:val="22"/>
              </w:rPr>
              <w:t xml:space="preserve">омпьютер </w:t>
            </w:r>
            <w:r w:rsidRPr="00102EA0">
              <w:rPr>
                <w:sz w:val="22"/>
                <w:szCs w:val="22"/>
                <w:lang w:val="en-US"/>
              </w:rPr>
              <w:t>Intel</w:t>
            </w:r>
            <w:r w:rsidRPr="00102EA0">
              <w:rPr>
                <w:sz w:val="22"/>
                <w:szCs w:val="22"/>
              </w:rPr>
              <w:t xml:space="preserve">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2EA0">
              <w:rPr>
                <w:sz w:val="22"/>
                <w:szCs w:val="22"/>
              </w:rPr>
              <w:t xml:space="preserve">3-2100 2.4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2EA0">
              <w:rPr>
                <w:sz w:val="22"/>
                <w:szCs w:val="22"/>
              </w:rPr>
              <w:t>/4/500</w:t>
            </w:r>
            <w:r w:rsidRPr="00102EA0">
              <w:rPr>
                <w:sz w:val="22"/>
                <w:szCs w:val="22"/>
                <w:lang w:val="en-US"/>
              </w:rPr>
              <w:t>Gb</w:t>
            </w:r>
            <w:r w:rsidRPr="00102EA0">
              <w:rPr>
                <w:sz w:val="22"/>
                <w:szCs w:val="22"/>
              </w:rPr>
              <w:t>/</w:t>
            </w:r>
            <w:r w:rsidRPr="00102EA0">
              <w:rPr>
                <w:sz w:val="22"/>
                <w:szCs w:val="22"/>
                <w:lang w:val="en-US"/>
              </w:rPr>
              <w:t>Acer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V</w:t>
            </w:r>
            <w:r w:rsidRPr="00102EA0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x</w:t>
            </w:r>
            <w:r w:rsidRPr="00102EA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02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E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2EA0" w14:paraId="46C22E02" w14:textId="77777777" w:rsidTr="008416EB">
        <w:tc>
          <w:tcPr>
            <w:tcW w:w="7797" w:type="dxa"/>
            <w:shd w:val="clear" w:color="auto" w:fill="auto"/>
          </w:tcPr>
          <w:p w14:paraId="74A548F9" w14:textId="77777777" w:rsidR="002C735C" w:rsidRPr="00102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EA0">
              <w:rPr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102EA0">
              <w:rPr>
                <w:sz w:val="22"/>
                <w:szCs w:val="22"/>
              </w:rPr>
              <w:t>защиты</w:t>
            </w:r>
            <w:proofErr w:type="gramStart"/>
            <w:r w:rsidRPr="00102EA0">
              <w:rPr>
                <w:sz w:val="22"/>
                <w:szCs w:val="22"/>
              </w:rPr>
              <w:t>.С</w:t>
            </w:r>
            <w:proofErr w:type="gramEnd"/>
            <w:r w:rsidRPr="00102EA0">
              <w:rPr>
                <w:sz w:val="22"/>
                <w:szCs w:val="22"/>
              </w:rPr>
              <w:t>пециализированная</w:t>
            </w:r>
            <w:proofErr w:type="spellEnd"/>
            <w:r w:rsidRPr="00102EA0">
              <w:rPr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</w:t>
            </w:r>
            <w:proofErr w:type="gramStart"/>
            <w:r w:rsidRPr="00102EA0">
              <w:rPr>
                <w:sz w:val="22"/>
                <w:szCs w:val="22"/>
              </w:rPr>
              <w:t xml:space="preserve">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</w:t>
            </w:r>
            <w:r w:rsidRPr="00102EA0">
              <w:rPr>
                <w:sz w:val="22"/>
                <w:szCs w:val="22"/>
                <w:lang w:val="en-US"/>
              </w:rPr>
              <w:t>IBM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PC</w:t>
            </w:r>
            <w:r w:rsidRPr="00102EA0">
              <w:rPr>
                <w:sz w:val="22"/>
                <w:szCs w:val="22"/>
              </w:rPr>
              <w:t>-совместимый (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2EA0">
              <w:rPr>
                <w:sz w:val="22"/>
                <w:szCs w:val="22"/>
              </w:rPr>
              <w:t>5-3470/</w:t>
            </w:r>
            <w:r w:rsidRPr="00102EA0">
              <w:rPr>
                <w:sz w:val="22"/>
                <w:szCs w:val="22"/>
                <w:lang w:val="en-US"/>
              </w:rPr>
              <w:t>RAM</w:t>
            </w:r>
            <w:r w:rsidRPr="00102EA0">
              <w:rPr>
                <w:sz w:val="22"/>
                <w:szCs w:val="22"/>
              </w:rPr>
              <w:t xml:space="preserve"> 8</w:t>
            </w:r>
            <w:r w:rsidRPr="00102EA0">
              <w:rPr>
                <w:sz w:val="22"/>
                <w:szCs w:val="22"/>
                <w:lang w:val="en-US"/>
              </w:rPr>
              <w:t>Gb</w:t>
            </w:r>
            <w:r w:rsidRPr="00102EA0">
              <w:rPr>
                <w:sz w:val="22"/>
                <w:szCs w:val="22"/>
              </w:rPr>
              <w:t>/</w:t>
            </w:r>
            <w:r w:rsidRPr="00102EA0">
              <w:rPr>
                <w:sz w:val="22"/>
                <w:szCs w:val="22"/>
                <w:lang w:val="en-US"/>
              </w:rPr>
              <w:t>HDD</w:t>
            </w:r>
            <w:r w:rsidRPr="00102EA0">
              <w:rPr>
                <w:sz w:val="22"/>
                <w:szCs w:val="22"/>
              </w:rPr>
              <w:t xml:space="preserve"> 500</w:t>
            </w:r>
            <w:r w:rsidRPr="00102EA0">
              <w:rPr>
                <w:sz w:val="22"/>
                <w:szCs w:val="22"/>
                <w:lang w:val="en-US"/>
              </w:rPr>
              <w:t>Gb</w:t>
            </w:r>
            <w:r w:rsidRPr="00102EA0">
              <w:rPr>
                <w:sz w:val="22"/>
                <w:szCs w:val="22"/>
              </w:rPr>
              <w:t>/</w:t>
            </w:r>
            <w:r w:rsidRPr="00102EA0">
              <w:rPr>
                <w:sz w:val="22"/>
                <w:szCs w:val="22"/>
                <w:lang w:val="en-US"/>
              </w:rPr>
              <w:t>Win</w:t>
            </w:r>
            <w:r w:rsidRPr="00102EA0">
              <w:rPr>
                <w:sz w:val="22"/>
                <w:szCs w:val="22"/>
              </w:rPr>
              <w:t>7</w:t>
            </w:r>
            <w:r w:rsidRPr="00102EA0">
              <w:rPr>
                <w:sz w:val="22"/>
                <w:szCs w:val="22"/>
                <w:lang w:val="en-US"/>
              </w:rPr>
              <w:t>pro</w:t>
            </w:r>
            <w:r w:rsidRPr="00102EA0">
              <w:rPr>
                <w:sz w:val="22"/>
                <w:szCs w:val="22"/>
              </w:rPr>
              <w:t xml:space="preserve">) – 7 шт.; персональный компьютер </w:t>
            </w:r>
            <w:r w:rsidRPr="00102EA0">
              <w:rPr>
                <w:sz w:val="22"/>
                <w:szCs w:val="22"/>
                <w:lang w:val="en-US"/>
              </w:rPr>
              <w:t>IBM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PC</w:t>
            </w:r>
            <w:r w:rsidRPr="00102EA0">
              <w:rPr>
                <w:sz w:val="22"/>
                <w:szCs w:val="22"/>
              </w:rPr>
              <w:t>-совместимый (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2EA0">
              <w:rPr>
                <w:sz w:val="22"/>
                <w:szCs w:val="22"/>
              </w:rPr>
              <w:t>3-2100/</w:t>
            </w:r>
            <w:r w:rsidRPr="00102EA0">
              <w:rPr>
                <w:sz w:val="22"/>
                <w:szCs w:val="22"/>
                <w:lang w:val="en-US"/>
              </w:rPr>
              <w:t>RAM</w:t>
            </w:r>
            <w:r w:rsidRPr="00102EA0">
              <w:rPr>
                <w:sz w:val="22"/>
                <w:szCs w:val="22"/>
              </w:rPr>
              <w:t xml:space="preserve"> 8</w:t>
            </w:r>
            <w:r w:rsidRPr="00102EA0">
              <w:rPr>
                <w:sz w:val="22"/>
                <w:szCs w:val="22"/>
                <w:lang w:val="en-US"/>
              </w:rPr>
              <w:t>Gb</w:t>
            </w:r>
            <w:r w:rsidRPr="00102EA0">
              <w:rPr>
                <w:sz w:val="22"/>
                <w:szCs w:val="22"/>
              </w:rPr>
              <w:t>/</w:t>
            </w:r>
            <w:r w:rsidRPr="00102EA0">
              <w:rPr>
                <w:sz w:val="22"/>
                <w:szCs w:val="22"/>
                <w:lang w:val="en-US"/>
              </w:rPr>
              <w:t>HDD</w:t>
            </w:r>
            <w:r w:rsidRPr="00102EA0">
              <w:rPr>
                <w:sz w:val="22"/>
                <w:szCs w:val="22"/>
              </w:rPr>
              <w:t xml:space="preserve"> 500</w:t>
            </w:r>
            <w:r w:rsidRPr="00102EA0">
              <w:rPr>
                <w:sz w:val="22"/>
                <w:szCs w:val="22"/>
                <w:lang w:val="en-US"/>
              </w:rPr>
              <w:t>Gb</w:t>
            </w:r>
            <w:r w:rsidRPr="00102EA0">
              <w:rPr>
                <w:sz w:val="22"/>
                <w:szCs w:val="22"/>
              </w:rPr>
              <w:t>/</w:t>
            </w:r>
            <w:r w:rsidRPr="00102EA0">
              <w:rPr>
                <w:sz w:val="22"/>
                <w:szCs w:val="22"/>
                <w:lang w:val="en-US"/>
              </w:rPr>
              <w:t>Win</w:t>
            </w:r>
            <w:r w:rsidRPr="00102EA0">
              <w:rPr>
                <w:sz w:val="22"/>
                <w:szCs w:val="22"/>
              </w:rPr>
              <w:t>7</w:t>
            </w:r>
            <w:r w:rsidRPr="00102EA0">
              <w:rPr>
                <w:sz w:val="22"/>
                <w:szCs w:val="22"/>
                <w:lang w:val="en-US"/>
              </w:rPr>
              <w:t>pro</w:t>
            </w:r>
            <w:r w:rsidRPr="00102EA0">
              <w:rPr>
                <w:sz w:val="22"/>
                <w:szCs w:val="22"/>
              </w:rPr>
              <w:t xml:space="preserve">) – 8 шт.; коммутатор </w:t>
            </w:r>
            <w:r w:rsidRPr="00102EA0">
              <w:rPr>
                <w:sz w:val="22"/>
                <w:szCs w:val="22"/>
                <w:lang w:val="en-US"/>
              </w:rPr>
              <w:t>Cisco</w:t>
            </w:r>
            <w:r w:rsidRPr="00102EA0">
              <w:rPr>
                <w:sz w:val="22"/>
                <w:szCs w:val="22"/>
              </w:rPr>
              <w:t xml:space="preserve">  для организации локальной</w:t>
            </w:r>
            <w:proofErr w:type="gramEnd"/>
            <w:r w:rsidRPr="00102EA0">
              <w:rPr>
                <w:sz w:val="22"/>
                <w:szCs w:val="22"/>
              </w:rPr>
              <w:t xml:space="preserve"> </w:t>
            </w:r>
            <w:proofErr w:type="gramStart"/>
            <w:r w:rsidRPr="00102EA0">
              <w:rPr>
                <w:sz w:val="22"/>
                <w:szCs w:val="22"/>
              </w:rPr>
              <w:t>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</w:t>
            </w:r>
            <w:r w:rsidRPr="00102EA0">
              <w:rPr>
                <w:sz w:val="22"/>
                <w:szCs w:val="22"/>
                <w:lang w:val="en-US"/>
              </w:rPr>
              <w:t>U</w:t>
            </w:r>
            <w:r w:rsidRPr="00102EA0">
              <w:rPr>
                <w:sz w:val="22"/>
                <w:szCs w:val="22"/>
              </w:rPr>
              <w:t xml:space="preserve"> – 1 шт.; шкаф телекоммуникационный 20</w:t>
            </w:r>
            <w:r w:rsidRPr="00102EA0">
              <w:rPr>
                <w:sz w:val="22"/>
                <w:szCs w:val="22"/>
                <w:lang w:val="en-US"/>
              </w:rPr>
              <w:t>U</w:t>
            </w:r>
            <w:r w:rsidRPr="00102EA0">
              <w:rPr>
                <w:sz w:val="22"/>
                <w:szCs w:val="22"/>
              </w:rPr>
              <w:t xml:space="preserve"> – 1 шт.; проектор </w:t>
            </w:r>
            <w:r w:rsidRPr="00102EA0">
              <w:rPr>
                <w:sz w:val="22"/>
                <w:szCs w:val="22"/>
                <w:lang w:val="en-US"/>
              </w:rPr>
              <w:t>NEC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ME</w:t>
            </w:r>
            <w:r w:rsidRPr="00102EA0">
              <w:rPr>
                <w:sz w:val="22"/>
                <w:szCs w:val="22"/>
              </w:rPr>
              <w:t>-401</w:t>
            </w:r>
            <w:r w:rsidRPr="00102EA0">
              <w:rPr>
                <w:sz w:val="22"/>
                <w:szCs w:val="22"/>
                <w:lang w:val="en-US"/>
              </w:rPr>
              <w:t>X</w:t>
            </w:r>
            <w:r w:rsidRPr="00102EA0">
              <w:rPr>
                <w:sz w:val="22"/>
                <w:szCs w:val="22"/>
              </w:rPr>
              <w:t xml:space="preserve"> – 1 шт.; экран для проектора </w:t>
            </w:r>
            <w:r w:rsidRPr="00102EA0">
              <w:rPr>
                <w:sz w:val="22"/>
                <w:szCs w:val="22"/>
                <w:lang w:val="en-US"/>
              </w:rPr>
              <w:t>Screen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Media</w:t>
            </w:r>
            <w:r w:rsidRPr="00102EA0">
              <w:rPr>
                <w:sz w:val="22"/>
                <w:szCs w:val="22"/>
              </w:rPr>
              <w:t xml:space="preserve">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Goldview</w:t>
            </w:r>
            <w:proofErr w:type="spellEnd"/>
            <w:r w:rsidRPr="00102EA0">
              <w:rPr>
                <w:sz w:val="22"/>
                <w:szCs w:val="22"/>
              </w:rPr>
              <w:t xml:space="preserve"> 244*244</w:t>
            </w:r>
            <w:r w:rsidRPr="00102EA0">
              <w:rPr>
                <w:sz w:val="22"/>
                <w:szCs w:val="22"/>
                <w:lang w:val="en-US"/>
              </w:rPr>
              <w:t>MW</w:t>
            </w:r>
            <w:r w:rsidRPr="00102EA0">
              <w:rPr>
                <w:sz w:val="22"/>
                <w:szCs w:val="22"/>
              </w:rPr>
              <w:t xml:space="preserve"> настенный – 1шт.; акустическая система марка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Microlab</w:t>
            </w:r>
            <w:proofErr w:type="spellEnd"/>
            <w:r w:rsidRPr="00102EA0">
              <w:rPr>
                <w:sz w:val="22"/>
                <w:szCs w:val="22"/>
              </w:rPr>
              <w:t xml:space="preserve"> модель </w:t>
            </w:r>
            <w:r w:rsidRPr="00102EA0">
              <w:rPr>
                <w:sz w:val="22"/>
                <w:szCs w:val="22"/>
                <w:lang w:val="en-US"/>
              </w:rPr>
              <w:t>Pro</w:t>
            </w:r>
            <w:r w:rsidRPr="00102EA0">
              <w:rPr>
                <w:sz w:val="22"/>
                <w:szCs w:val="22"/>
              </w:rPr>
              <w:t xml:space="preserve">2– 1 шт.; коммутатор консольный </w:t>
            </w:r>
            <w:r w:rsidRPr="00102EA0">
              <w:rPr>
                <w:sz w:val="22"/>
                <w:szCs w:val="22"/>
                <w:lang w:val="en-US"/>
              </w:rPr>
              <w:t>Trend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Net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TK</w:t>
            </w:r>
            <w:r w:rsidRPr="00102EA0">
              <w:rPr>
                <w:sz w:val="22"/>
                <w:szCs w:val="22"/>
              </w:rPr>
              <w:t>-803</w:t>
            </w:r>
            <w:r w:rsidRPr="00102EA0">
              <w:rPr>
                <w:sz w:val="22"/>
                <w:szCs w:val="22"/>
                <w:lang w:val="en-US"/>
              </w:rPr>
              <w:t>R</w:t>
            </w:r>
            <w:r w:rsidRPr="00102EA0">
              <w:rPr>
                <w:sz w:val="22"/>
                <w:szCs w:val="22"/>
              </w:rPr>
              <w:t xml:space="preserve"> – 1 шт.; разветвитель видеосигнала </w:t>
            </w:r>
            <w:r w:rsidRPr="00102EA0">
              <w:rPr>
                <w:sz w:val="22"/>
                <w:szCs w:val="22"/>
                <w:lang w:val="en-US"/>
              </w:rPr>
              <w:t>Aten</w:t>
            </w:r>
            <w:proofErr w:type="gramEnd"/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VS</w:t>
            </w:r>
            <w:r w:rsidRPr="00102EA0">
              <w:rPr>
                <w:sz w:val="22"/>
                <w:szCs w:val="22"/>
              </w:rPr>
              <w:t>-92</w:t>
            </w:r>
            <w:r w:rsidRPr="00102EA0">
              <w:rPr>
                <w:sz w:val="22"/>
                <w:szCs w:val="22"/>
                <w:lang w:val="en-US"/>
              </w:rPr>
              <w:t>A</w:t>
            </w:r>
            <w:r w:rsidRPr="00102EA0">
              <w:rPr>
                <w:sz w:val="22"/>
                <w:szCs w:val="22"/>
              </w:rPr>
              <w:t xml:space="preserve"> – 1 шт.; лабораторный стенд НПП «</w:t>
            </w:r>
            <w:proofErr w:type="spellStart"/>
            <w:r w:rsidRPr="00102EA0">
              <w:rPr>
                <w:sz w:val="22"/>
                <w:szCs w:val="22"/>
              </w:rPr>
              <w:t>Учтех</w:t>
            </w:r>
            <w:proofErr w:type="spellEnd"/>
            <w:r w:rsidRPr="00102EA0">
              <w:rPr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102EA0">
              <w:rPr>
                <w:sz w:val="22"/>
                <w:szCs w:val="22"/>
              </w:rPr>
              <w:t>Учтех</w:t>
            </w:r>
            <w:proofErr w:type="spellEnd"/>
            <w:r w:rsidRPr="00102EA0">
              <w:rPr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102EA0">
              <w:rPr>
                <w:sz w:val="22"/>
                <w:szCs w:val="22"/>
              </w:rPr>
              <w:t>Учтех</w:t>
            </w:r>
            <w:proofErr w:type="spellEnd"/>
            <w:r w:rsidRPr="00102EA0">
              <w:rPr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102EA0">
              <w:rPr>
                <w:sz w:val="22"/>
                <w:szCs w:val="22"/>
              </w:rPr>
              <w:t>Учтех</w:t>
            </w:r>
            <w:proofErr w:type="spellEnd"/>
            <w:r w:rsidRPr="00102EA0">
              <w:rPr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102EA0">
              <w:rPr>
                <w:sz w:val="22"/>
                <w:szCs w:val="22"/>
              </w:rPr>
              <w:t>виброгенератор</w:t>
            </w:r>
            <w:proofErr w:type="spellEnd"/>
            <w:r w:rsidRPr="00102EA0">
              <w:rPr>
                <w:sz w:val="22"/>
                <w:szCs w:val="22"/>
              </w:rPr>
              <w:t xml:space="preserve"> ЛГШ-403 в комплекте с </w:t>
            </w:r>
            <w:proofErr w:type="spellStart"/>
            <w:r w:rsidRPr="00102EA0">
              <w:rPr>
                <w:sz w:val="22"/>
                <w:szCs w:val="22"/>
              </w:rPr>
              <w:t>вибропреобразователями</w:t>
            </w:r>
            <w:proofErr w:type="spellEnd"/>
            <w:r w:rsidRPr="00102EA0">
              <w:rPr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102EA0">
              <w:rPr>
                <w:sz w:val="22"/>
                <w:szCs w:val="22"/>
              </w:rPr>
              <w:t>электропит</w:t>
            </w:r>
            <w:proofErr w:type="spellEnd"/>
            <w:r w:rsidRPr="00102EA0">
              <w:rPr>
                <w:sz w:val="22"/>
                <w:szCs w:val="22"/>
              </w:rPr>
              <w:t xml:space="preserve">., </w:t>
            </w:r>
            <w:proofErr w:type="spellStart"/>
            <w:r w:rsidRPr="00102EA0">
              <w:rPr>
                <w:sz w:val="22"/>
                <w:szCs w:val="22"/>
              </w:rPr>
              <w:t>заземл</w:t>
            </w:r>
            <w:proofErr w:type="spellEnd"/>
            <w:r w:rsidRPr="00102EA0">
              <w:rPr>
                <w:sz w:val="22"/>
                <w:szCs w:val="22"/>
              </w:rPr>
              <w:t xml:space="preserve">. и ПЭМИ ЛГШ-503 АО «Лаборатория ППШ» – 1 шт.; устройство защиты телефонных линий Гранит-8 абонентское АО «Лаборатория ППШ» – 1 шт.; сервер </w:t>
            </w:r>
            <w:r w:rsidRPr="00102EA0">
              <w:rPr>
                <w:sz w:val="22"/>
                <w:szCs w:val="22"/>
                <w:lang w:val="en-US"/>
              </w:rPr>
              <w:t>HP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DL</w:t>
            </w:r>
            <w:r w:rsidRPr="00102EA0">
              <w:rPr>
                <w:sz w:val="22"/>
                <w:szCs w:val="22"/>
              </w:rPr>
              <w:t xml:space="preserve"> – 5 шт.; Коммутатор </w:t>
            </w:r>
            <w:r w:rsidRPr="00102EA0">
              <w:rPr>
                <w:sz w:val="22"/>
                <w:szCs w:val="22"/>
                <w:lang w:val="en-US"/>
              </w:rPr>
              <w:t>Cisco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Small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Business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SF</w:t>
            </w:r>
            <w:r w:rsidRPr="00102EA0">
              <w:rPr>
                <w:sz w:val="22"/>
                <w:szCs w:val="22"/>
              </w:rPr>
              <w:t xml:space="preserve">302-08 – 4 шт.;  Коммутатор </w:t>
            </w:r>
            <w:r w:rsidRPr="00102EA0">
              <w:rPr>
                <w:sz w:val="22"/>
                <w:szCs w:val="22"/>
                <w:lang w:val="en-US"/>
              </w:rPr>
              <w:t>Cisco</w:t>
            </w:r>
            <w:r w:rsidRPr="00102EA0">
              <w:rPr>
                <w:sz w:val="22"/>
                <w:szCs w:val="22"/>
              </w:rPr>
              <w:t xml:space="preserve"> 2950 – 3 шт.; Коммутатор </w:t>
            </w:r>
            <w:r w:rsidRPr="00102EA0">
              <w:rPr>
                <w:sz w:val="22"/>
                <w:szCs w:val="22"/>
                <w:lang w:val="en-US"/>
              </w:rPr>
              <w:t>Cisco</w:t>
            </w:r>
            <w:r w:rsidRPr="00102EA0">
              <w:rPr>
                <w:sz w:val="22"/>
                <w:szCs w:val="22"/>
              </w:rPr>
              <w:t xml:space="preserve"> 3560 – 1 шт.; </w:t>
            </w:r>
            <w:proofErr w:type="gramStart"/>
            <w:r w:rsidRPr="00102EA0">
              <w:rPr>
                <w:sz w:val="22"/>
                <w:szCs w:val="22"/>
              </w:rPr>
              <w:t>Беспроводной</w:t>
            </w:r>
            <w:proofErr w:type="gramEnd"/>
            <w:r w:rsidRPr="00102EA0">
              <w:rPr>
                <w:sz w:val="22"/>
                <w:szCs w:val="22"/>
              </w:rPr>
              <w:t xml:space="preserve"> маршрутизатор </w:t>
            </w:r>
            <w:r w:rsidRPr="00102EA0">
              <w:rPr>
                <w:sz w:val="22"/>
                <w:szCs w:val="22"/>
                <w:lang w:val="en-US"/>
              </w:rPr>
              <w:t>TP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Link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TL</w:t>
            </w:r>
            <w:r w:rsidRPr="00102EA0">
              <w:rPr>
                <w:sz w:val="22"/>
                <w:szCs w:val="22"/>
              </w:rPr>
              <w:t xml:space="preserve"> -</w:t>
            </w:r>
            <w:r w:rsidRPr="00102EA0">
              <w:rPr>
                <w:sz w:val="22"/>
                <w:szCs w:val="22"/>
                <w:lang w:val="en-US"/>
              </w:rPr>
              <w:t>WR</w:t>
            </w:r>
            <w:r w:rsidRPr="00102EA0">
              <w:rPr>
                <w:sz w:val="22"/>
                <w:szCs w:val="22"/>
              </w:rPr>
              <w:t xml:space="preserve">941 </w:t>
            </w:r>
            <w:r w:rsidRPr="00102EA0">
              <w:rPr>
                <w:sz w:val="22"/>
                <w:szCs w:val="22"/>
                <w:lang w:val="en-US"/>
              </w:rPr>
              <w:t>ND</w:t>
            </w:r>
            <w:r w:rsidRPr="00102EA0">
              <w:rPr>
                <w:sz w:val="22"/>
                <w:szCs w:val="22"/>
              </w:rPr>
              <w:t xml:space="preserve">; Электронные ключи </w:t>
            </w:r>
            <w:r w:rsidRPr="00102EA0">
              <w:rPr>
                <w:sz w:val="22"/>
                <w:szCs w:val="22"/>
                <w:lang w:val="en-US"/>
              </w:rPr>
              <w:t>Guardant</w:t>
            </w:r>
            <w:r w:rsidRPr="00102EA0">
              <w:rPr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ED6ED9" w14:textId="77777777" w:rsidR="002C735C" w:rsidRPr="00102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E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2EA0" w14:paraId="3E119A55" w14:textId="77777777" w:rsidTr="008416EB">
        <w:tc>
          <w:tcPr>
            <w:tcW w:w="7797" w:type="dxa"/>
            <w:shd w:val="clear" w:color="auto" w:fill="auto"/>
          </w:tcPr>
          <w:p w14:paraId="226BDEE4" w14:textId="77777777" w:rsidR="002C735C" w:rsidRPr="00102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EA0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02EA0">
              <w:rPr>
                <w:sz w:val="22"/>
                <w:szCs w:val="22"/>
              </w:rPr>
              <w:t>комплексом</w:t>
            </w:r>
            <w:proofErr w:type="gramStart"/>
            <w:r w:rsidRPr="00102EA0">
              <w:rPr>
                <w:sz w:val="22"/>
                <w:szCs w:val="22"/>
              </w:rPr>
              <w:t>.С</w:t>
            </w:r>
            <w:proofErr w:type="gramEnd"/>
            <w:r w:rsidRPr="00102EA0">
              <w:rPr>
                <w:sz w:val="22"/>
                <w:szCs w:val="22"/>
              </w:rPr>
              <w:t>пециализированная</w:t>
            </w:r>
            <w:proofErr w:type="spellEnd"/>
            <w:r w:rsidRPr="00102EA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2EA0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2EA0">
              <w:rPr>
                <w:sz w:val="22"/>
                <w:szCs w:val="22"/>
              </w:rPr>
              <w:t>5-8400/8</w:t>
            </w:r>
            <w:r w:rsidRPr="00102EA0">
              <w:rPr>
                <w:sz w:val="22"/>
                <w:szCs w:val="22"/>
                <w:lang w:val="en-US"/>
              </w:rPr>
              <w:t>GB</w:t>
            </w:r>
            <w:r w:rsidRPr="00102EA0">
              <w:rPr>
                <w:sz w:val="22"/>
                <w:szCs w:val="22"/>
              </w:rPr>
              <w:t>/500</w:t>
            </w:r>
            <w:r w:rsidRPr="00102EA0">
              <w:rPr>
                <w:sz w:val="22"/>
                <w:szCs w:val="22"/>
                <w:lang w:val="en-US"/>
              </w:rPr>
              <w:t>GB</w:t>
            </w:r>
            <w:r w:rsidRPr="00102EA0">
              <w:rPr>
                <w:sz w:val="22"/>
                <w:szCs w:val="22"/>
              </w:rPr>
              <w:t>_</w:t>
            </w:r>
            <w:r w:rsidRPr="00102EA0">
              <w:rPr>
                <w:sz w:val="22"/>
                <w:szCs w:val="22"/>
                <w:lang w:val="en-US"/>
              </w:rPr>
              <w:t>SSD</w:t>
            </w:r>
            <w:r w:rsidRPr="00102EA0">
              <w:rPr>
                <w:sz w:val="22"/>
                <w:szCs w:val="22"/>
              </w:rPr>
              <w:t>/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VA</w:t>
            </w:r>
            <w:r w:rsidRPr="00102EA0">
              <w:rPr>
                <w:sz w:val="22"/>
                <w:szCs w:val="22"/>
              </w:rPr>
              <w:t>2410-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02EA0">
              <w:rPr>
                <w:sz w:val="22"/>
                <w:szCs w:val="22"/>
              </w:rPr>
              <w:t xml:space="preserve"> -34 шт., Коммутатор </w:t>
            </w:r>
            <w:r w:rsidRPr="00102EA0">
              <w:rPr>
                <w:sz w:val="22"/>
                <w:szCs w:val="22"/>
                <w:lang w:val="en-US"/>
              </w:rPr>
              <w:t>Cisco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Catalyst</w:t>
            </w:r>
            <w:r w:rsidRPr="00102EA0">
              <w:rPr>
                <w:sz w:val="22"/>
                <w:szCs w:val="22"/>
              </w:rPr>
              <w:t xml:space="preserve"> 2960-48</w:t>
            </w:r>
            <w:r w:rsidRPr="00102EA0">
              <w:rPr>
                <w:sz w:val="22"/>
                <w:szCs w:val="22"/>
                <w:lang w:val="en-US"/>
              </w:rPr>
              <w:t>PST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L</w:t>
            </w:r>
            <w:r w:rsidRPr="00102EA0">
              <w:rPr>
                <w:sz w:val="22"/>
                <w:szCs w:val="22"/>
              </w:rPr>
              <w:t xml:space="preserve"> (в </w:t>
            </w:r>
            <w:proofErr w:type="spellStart"/>
            <w:r w:rsidRPr="00102EA0">
              <w:rPr>
                <w:sz w:val="22"/>
                <w:szCs w:val="22"/>
              </w:rPr>
              <w:t>т.ч</w:t>
            </w:r>
            <w:proofErr w:type="spellEnd"/>
            <w:r w:rsidRPr="00102EA0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CON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SNT</w:t>
            </w:r>
            <w:r w:rsidRPr="00102EA0">
              <w:rPr>
                <w:sz w:val="22"/>
                <w:szCs w:val="22"/>
              </w:rPr>
              <w:t>-2964</w:t>
            </w:r>
            <w:r w:rsidRPr="00102EA0">
              <w:rPr>
                <w:sz w:val="22"/>
                <w:szCs w:val="22"/>
                <w:lang w:val="en-US"/>
              </w:rPr>
              <w:t>STL</w:t>
            </w:r>
            <w:r w:rsidRPr="00102EA0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102EA0">
              <w:rPr>
                <w:sz w:val="22"/>
                <w:szCs w:val="22"/>
                <w:lang w:val="en-US"/>
              </w:rPr>
              <w:t>Wi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Fi</w:t>
            </w:r>
            <w:r w:rsidRPr="00102EA0">
              <w:rPr>
                <w:sz w:val="22"/>
                <w:szCs w:val="22"/>
              </w:rPr>
              <w:t xml:space="preserve"> Тип1 </w:t>
            </w:r>
            <w:r w:rsidRPr="00102EA0">
              <w:rPr>
                <w:sz w:val="22"/>
                <w:szCs w:val="22"/>
                <w:lang w:val="en-US"/>
              </w:rPr>
              <w:t>UBIQUITI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UAP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AC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PRO</w:t>
            </w:r>
            <w:r w:rsidRPr="00102EA0">
              <w:rPr>
                <w:sz w:val="22"/>
                <w:szCs w:val="22"/>
              </w:rPr>
              <w:t xml:space="preserve"> - 1 шт., Проектор </w:t>
            </w:r>
            <w:r w:rsidRPr="00102EA0">
              <w:rPr>
                <w:sz w:val="22"/>
                <w:szCs w:val="22"/>
                <w:lang w:val="en-US"/>
              </w:rPr>
              <w:t>NEC</w:t>
            </w:r>
            <w:r w:rsidRPr="00102EA0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102EA0">
              <w:rPr>
                <w:sz w:val="22"/>
                <w:szCs w:val="22"/>
                <w:lang w:val="en-US"/>
              </w:rPr>
              <w:t>Cisco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WS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C</w:t>
            </w:r>
            <w:r w:rsidRPr="00102EA0">
              <w:rPr>
                <w:sz w:val="22"/>
                <w:szCs w:val="22"/>
              </w:rPr>
              <w:t>2960+48</w:t>
            </w:r>
            <w:r w:rsidRPr="00102EA0">
              <w:rPr>
                <w:sz w:val="22"/>
                <w:szCs w:val="22"/>
                <w:lang w:val="en-US"/>
              </w:rPr>
              <w:t>PST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L</w:t>
            </w:r>
            <w:r w:rsidRPr="00102EA0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Switch</w:t>
            </w:r>
            <w:r w:rsidRPr="00102EA0">
              <w:rPr>
                <w:sz w:val="22"/>
                <w:szCs w:val="22"/>
              </w:rPr>
              <w:t xml:space="preserve"> 2626 - 1 шт., Компьютер </w:t>
            </w:r>
            <w:r w:rsidRPr="00102EA0">
              <w:rPr>
                <w:sz w:val="22"/>
                <w:szCs w:val="22"/>
                <w:lang w:val="en-US"/>
              </w:rPr>
              <w:t>Intel</w:t>
            </w:r>
            <w:r w:rsidRPr="00102EA0">
              <w:rPr>
                <w:sz w:val="22"/>
                <w:szCs w:val="22"/>
              </w:rPr>
              <w:t xml:space="preserve">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x</w:t>
            </w:r>
            <w:r w:rsidRPr="00102EA0">
              <w:rPr>
                <w:sz w:val="22"/>
                <w:szCs w:val="22"/>
              </w:rPr>
              <w:t xml:space="preserve">2 </w:t>
            </w:r>
            <w:r w:rsidRPr="00102EA0">
              <w:rPr>
                <w:sz w:val="22"/>
                <w:szCs w:val="22"/>
                <w:lang w:val="en-US"/>
              </w:rPr>
              <w:t>g</w:t>
            </w:r>
            <w:r w:rsidRPr="00102EA0">
              <w:rPr>
                <w:sz w:val="22"/>
                <w:szCs w:val="22"/>
              </w:rPr>
              <w:t>3250 /500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02EA0">
              <w:rPr>
                <w:sz w:val="22"/>
                <w:szCs w:val="22"/>
              </w:rPr>
              <w:t xml:space="preserve">/монитор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02EA0">
              <w:rPr>
                <w:sz w:val="22"/>
                <w:szCs w:val="22"/>
              </w:rPr>
              <w:t xml:space="preserve"> 21.5' - 1 шт., </w:t>
            </w:r>
            <w:r w:rsidRPr="00102EA0">
              <w:rPr>
                <w:sz w:val="22"/>
                <w:szCs w:val="22"/>
                <w:lang w:val="en-US"/>
              </w:rPr>
              <w:t>IP</w:t>
            </w:r>
            <w:r w:rsidRPr="00102EA0">
              <w:rPr>
                <w:sz w:val="22"/>
                <w:szCs w:val="22"/>
              </w:rPr>
              <w:t xml:space="preserve"> видеокамера </w:t>
            </w:r>
            <w:r w:rsidRPr="00102EA0">
              <w:rPr>
                <w:sz w:val="22"/>
                <w:szCs w:val="22"/>
                <w:lang w:val="en-US"/>
              </w:rPr>
              <w:t>Ubiquiti</w:t>
            </w:r>
            <w:r w:rsidRPr="00102EA0">
              <w:rPr>
                <w:sz w:val="22"/>
                <w:szCs w:val="22"/>
              </w:rPr>
              <w:t xml:space="preserve"> - 1 шт., Беспроводная точка доступа/</w:t>
            </w:r>
            <w:r w:rsidRPr="00102EA0">
              <w:rPr>
                <w:sz w:val="22"/>
                <w:szCs w:val="22"/>
                <w:lang w:val="en-US"/>
              </w:rPr>
              <w:t>UNI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FI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AP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PRO</w:t>
            </w:r>
            <w:r w:rsidRPr="00102EA0">
              <w:rPr>
                <w:sz w:val="22"/>
                <w:szCs w:val="22"/>
              </w:rPr>
              <w:t>/</w:t>
            </w:r>
            <w:r w:rsidRPr="00102EA0">
              <w:rPr>
                <w:sz w:val="22"/>
                <w:szCs w:val="22"/>
                <w:lang w:val="en-US"/>
              </w:rPr>
              <w:t>Ubiquiti</w:t>
            </w:r>
            <w:r w:rsidRPr="00102EA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529457" w14:textId="77777777" w:rsidR="002C735C" w:rsidRPr="00102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E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2EA0" w14:paraId="7121BD57" w14:textId="77777777" w:rsidTr="008416EB">
        <w:tc>
          <w:tcPr>
            <w:tcW w:w="7797" w:type="dxa"/>
            <w:shd w:val="clear" w:color="auto" w:fill="auto"/>
          </w:tcPr>
          <w:p w14:paraId="445A88B8" w14:textId="77777777" w:rsidR="002C735C" w:rsidRPr="00102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EA0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2EA0">
              <w:rPr>
                <w:sz w:val="22"/>
                <w:szCs w:val="22"/>
              </w:rPr>
              <w:t>комплексом</w:t>
            </w:r>
            <w:proofErr w:type="gramStart"/>
            <w:r w:rsidRPr="00102EA0">
              <w:rPr>
                <w:sz w:val="22"/>
                <w:szCs w:val="22"/>
              </w:rPr>
              <w:t>.С</w:t>
            </w:r>
            <w:proofErr w:type="gramEnd"/>
            <w:r w:rsidRPr="00102EA0">
              <w:rPr>
                <w:sz w:val="22"/>
                <w:szCs w:val="22"/>
              </w:rPr>
              <w:t>пециализированная</w:t>
            </w:r>
            <w:proofErr w:type="spellEnd"/>
            <w:r w:rsidRPr="00102EA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102EA0">
              <w:rPr>
                <w:sz w:val="22"/>
                <w:szCs w:val="22"/>
                <w:lang w:val="en-US"/>
              </w:rPr>
              <w:t>Intel</w:t>
            </w:r>
            <w:r w:rsidRPr="00102EA0">
              <w:rPr>
                <w:sz w:val="22"/>
                <w:szCs w:val="22"/>
              </w:rPr>
              <w:t xml:space="preserve">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2EA0">
              <w:rPr>
                <w:sz w:val="22"/>
                <w:szCs w:val="22"/>
              </w:rPr>
              <w:t xml:space="preserve">3-2100 2.4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2EA0">
              <w:rPr>
                <w:sz w:val="22"/>
                <w:szCs w:val="22"/>
              </w:rPr>
              <w:t>/500/4/</w:t>
            </w:r>
            <w:r w:rsidRPr="00102EA0">
              <w:rPr>
                <w:sz w:val="22"/>
                <w:szCs w:val="22"/>
                <w:lang w:val="en-US"/>
              </w:rPr>
              <w:t>Acer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V</w:t>
            </w:r>
            <w:r w:rsidRPr="00102EA0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EX</w:t>
            </w:r>
            <w:r w:rsidRPr="00102EA0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102EA0">
              <w:rPr>
                <w:sz w:val="22"/>
                <w:szCs w:val="22"/>
                <w:lang w:val="en-US"/>
              </w:rPr>
              <w:t>Wi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Fi</w:t>
            </w:r>
            <w:r w:rsidRPr="00102EA0">
              <w:rPr>
                <w:sz w:val="22"/>
                <w:szCs w:val="22"/>
              </w:rPr>
              <w:t xml:space="preserve"> Тип</w:t>
            </w:r>
            <w:proofErr w:type="gramStart"/>
            <w:r w:rsidRPr="00102EA0">
              <w:rPr>
                <w:sz w:val="22"/>
                <w:szCs w:val="22"/>
              </w:rPr>
              <w:t>1</w:t>
            </w:r>
            <w:proofErr w:type="gramEnd"/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UBIQUITI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UAP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AC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PRO</w:t>
            </w:r>
            <w:r w:rsidRPr="00102EA0">
              <w:rPr>
                <w:sz w:val="22"/>
                <w:szCs w:val="22"/>
              </w:rPr>
              <w:t xml:space="preserve"> - 1 </w:t>
            </w:r>
            <w:proofErr w:type="gramStart"/>
            <w:r w:rsidRPr="00102EA0">
              <w:rPr>
                <w:sz w:val="22"/>
                <w:szCs w:val="22"/>
              </w:rPr>
              <w:t>шт.,</w:t>
            </w:r>
            <w:proofErr w:type="gramEnd"/>
            <w:r w:rsidRPr="00102EA0">
              <w:rPr>
                <w:sz w:val="22"/>
                <w:szCs w:val="22"/>
              </w:rPr>
              <w:t xml:space="preserve"> Коммутатор </w:t>
            </w:r>
            <w:proofErr w:type="spellStart"/>
            <w:r w:rsidRPr="00102EA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Switch</w:t>
            </w:r>
            <w:r w:rsidRPr="00102EA0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102EA0">
              <w:rPr>
                <w:sz w:val="22"/>
                <w:szCs w:val="22"/>
                <w:lang w:val="en-US"/>
              </w:rPr>
              <w:t>Cisco</w:t>
            </w:r>
            <w:r w:rsidRPr="00102EA0">
              <w:rPr>
                <w:sz w:val="22"/>
                <w:szCs w:val="22"/>
              </w:rPr>
              <w:t xml:space="preserve"> </w:t>
            </w:r>
            <w:r w:rsidRPr="00102EA0">
              <w:rPr>
                <w:sz w:val="22"/>
                <w:szCs w:val="22"/>
                <w:lang w:val="en-US"/>
              </w:rPr>
              <w:t>WS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C</w:t>
            </w:r>
            <w:r w:rsidRPr="00102EA0">
              <w:rPr>
                <w:sz w:val="22"/>
                <w:szCs w:val="22"/>
              </w:rPr>
              <w:t>2960+24</w:t>
            </w:r>
            <w:r w:rsidRPr="00102EA0">
              <w:rPr>
                <w:sz w:val="22"/>
                <w:szCs w:val="22"/>
                <w:lang w:val="en-US"/>
              </w:rPr>
              <w:t>PC</w:t>
            </w:r>
            <w:r w:rsidRPr="00102EA0">
              <w:rPr>
                <w:sz w:val="22"/>
                <w:szCs w:val="22"/>
              </w:rPr>
              <w:t>-</w:t>
            </w:r>
            <w:r w:rsidRPr="00102EA0">
              <w:rPr>
                <w:sz w:val="22"/>
                <w:szCs w:val="22"/>
                <w:lang w:val="en-US"/>
              </w:rPr>
              <w:t>L</w:t>
            </w:r>
            <w:r w:rsidRPr="00102EA0">
              <w:rPr>
                <w:sz w:val="22"/>
                <w:szCs w:val="22"/>
              </w:rPr>
              <w:t xml:space="preserve"> - 1 шт., Модуль </w:t>
            </w:r>
            <w:r w:rsidRPr="00102EA0">
              <w:rPr>
                <w:sz w:val="22"/>
                <w:szCs w:val="22"/>
                <w:lang w:val="en-US"/>
              </w:rPr>
              <w:t>Cisco</w:t>
            </w:r>
            <w:r w:rsidRPr="00102EA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3BCC84" w14:textId="77777777" w:rsidR="002C735C" w:rsidRPr="00102E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2EA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85083D6" w14:textId="77777777" w:rsidR="00102EA0" w:rsidRDefault="00102EA0" w:rsidP="00102EA0">
      <w:pPr>
        <w:pStyle w:val="Style214"/>
        <w:ind w:firstLine="709"/>
        <w:rPr>
          <w:sz w:val="28"/>
          <w:szCs w:val="28"/>
        </w:rPr>
      </w:pPr>
    </w:p>
    <w:p w14:paraId="13DE5A93" w14:textId="77777777" w:rsidR="00102EA0" w:rsidRDefault="00102EA0" w:rsidP="00102EA0">
      <w:pPr>
        <w:pStyle w:val="Style214"/>
        <w:spacing w:line="240" w:lineRule="auto"/>
        <w:ind w:firstLine="709"/>
      </w:pPr>
      <w:r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>
        <w:rPr>
          <w:sz w:val="28"/>
          <w:szCs w:val="28"/>
        </w:rPr>
        <w:t>лаборатория Инженерно-технической защиты, лаборатория Программно-аппаратной защиты</w:t>
      </w:r>
      <w:r>
        <w:t xml:space="preserve"> и».</w:t>
      </w:r>
    </w:p>
    <w:p w14:paraId="544564DC" w14:textId="77777777" w:rsidR="00102EA0" w:rsidRDefault="00102EA0" w:rsidP="00102EA0">
      <w:pPr>
        <w:pStyle w:val="130"/>
        <w:shd w:val="clear" w:color="auto" w:fill="auto"/>
        <w:spacing w:line="240" w:lineRule="auto"/>
        <w:ind w:firstLine="72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053B3340" w14:textId="77777777" w:rsidR="00102EA0" w:rsidRDefault="00102EA0" w:rsidP="00102EA0">
      <w:pPr>
        <w:pStyle w:val="Style5"/>
        <w:widowControl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>
        <w:rPr>
          <w:sz w:val="28"/>
          <w:szCs w:val="28"/>
        </w:rPr>
        <w:t xml:space="preserve">лаборатория </w:t>
      </w:r>
      <w:proofErr w:type="gramStart"/>
      <w:r>
        <w:rPr>
          <w:sz w:val="28"/>
          <w:szCs w:val="28"/>
        </w:rPr>
        <w:t>Инженерно-технической</w:t>
      </w:r>
      <w:proofErr w:type="gramEnd"/>
      <w:r>
        <w:rPr>
          <w:sz w:val="28"/>
          <w:szCs w:val="28"/>
        </w:rPr>
        <w:t xml:space="preserve"> защиты, лаборатория Программно-аппаратной защиты</w:t>
      </w:r>
      <w:r>
        <w:rPr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102EA0" w:rsidRPr="00102EA0" w14:paraId="3CC70651" w14:textId="77777777" w:rsidTr="00102EA0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E43C" w14:textId="77777777" w:rsidR="00102EA0" w:rsidRPr="00102EA0" w:rsidRDefault="00102EA0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102EA0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9E4D" w14:textId="77777777" w:rsidR="00102EA0" w:rsidRPr="00102EA0" w:rsidRDefault="00102EA0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102EA0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B4E8" w14:textId="77777777" w:rsidR="00102EA0" w:rsidRPr="00102EA0" w:rsidRDefault="00102EA0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102EA0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102EA0" w:rsidRPr="00102EA0" w14:paraId="7F369FAB" w14:textId="77777777" w:rsidTr="00102EA0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29B1" w14:textId="77777777" w:rsidR="00102EA0" w:rsidRPr="00102EA0" w:rsidRDefault="00102EA0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jc w:val="both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4417" w14:textId="77777777" w:rsidR="00102EA0" w:rsidRPr="00102EA0" w:rsidRDefault="00102EA0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spacing w:line="256" w:lineRule="auto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098F" w14:textId="77777777" w:rsidR="00102EA0" w:rsidRPr="00102EA0" w:rsidRDefault="00102EA0">
            <w:pPr>
              <w:spacing w:line="256" w:lineRule="auto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защиты</w:t>
            </w:r>
            <w:proofErr w:type="gram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.С</w:t>
            </w:r>
            <w:proofErr w:type="gram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пециализированная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</w:t>
            </w:r>
            <w:proofErr w:type="gram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IBM PC-совместимый (i5-3470/RAM 8Gb/HDD 500Gb/Win7pro) – 7 шт.; персональный компьютер IBM PC-совместимый (i3-2100/RAM 8Gb/HDD 500Gb/Win7pro) – 8 шт.; коммутатор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 для организации локальной</w:t>
            </w:r>
            <w:proofErr w:type="gram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42U – 1 шт.; шкаф телекоммуникационный 20U – 1 шт.; проектор NEC ME-401X – 1 шт.; экран для проектора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Screen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Media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Goldview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244*244MW настенный – 1шт.; акустическая система марка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Microlab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модель Pro2– 1 шт.; коммутатор консольный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Trend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Net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TK-803R – 1 шт.; разветвитель видеосигнала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Aten</w:t>
            </w:r>
            <w:proofErr w:type="spellEnd"/>
            <w:proofErr w:type="gram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VS-92A – 1 шт.; лабораторный стенд НПП «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Учтех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виброгенератор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ЛГШ-403 в комплекте с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вибропреобразователями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электропит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., </w:t>
            </w:r>
            <w:proofErr w:type="spellStart"/>
            <w:proofErr w:type="gram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заземл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. и</w:t>
            </w:r>
            <w:proofErr w:type="gram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ПЭМИ ЛГШ-503 АО «Лаборатория ППШ» – 1 шт.; устройство защиты телефонных линий Гранит-8 абонентское АО «Лаборатория ППШ» – 1 шт.; сервер HP-DL – 5 шт.; Коммутатор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Small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Business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SF302-08 – 4 шт.;  Коммутатор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2950 – 3 шт.; Коммутатор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Cisco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3560 – 1 шт.; </w:t>
            </w:r>
            <w:proofErr w:type="gram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Беспроводной</w:t>
            </w:r>
            <w:proofErr w:type="gram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маршрутизатор TP-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Link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TL -WR941 ND; Электронные ключи </w:t>
            </w:r>
            <w:proofErr w:type="spellStart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>Guardant</w:t>
            </w:r>
            <w:proofErr w:type="spellEnd"/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r w:rsidRPr="00102EA0">
              <w:rPr>
                <w:rStyle w:val="FontStyle76"/>
                <w:color w:val="000000" w:themeColor="text1"/>
                <w:sz w:val="22"/>
                <w:szCs w:val="22"/>
              </w:rPr>
              <w:tab/>
            </w:r>
          </w:p>
        </w:tc>
      </w:tr>
    </w:tbl>
    <w:p w14:paraId="64A24C30" w14:textId="77777777" w:rsidR="00102EA0" w:rsidRPr="007E6725" w:rsidRDefault="00102EA0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805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80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80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805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>Системы обнаружения вторжений (СОВ). Классификация, стандартизация, типовая архитектура СОА.</w:t>
            </w:r>
          </w:p>
        </w:tc>
      </w:tr>
      <w:tr w:rsidR="009E6058" w14:paraId="46A3A759" w14:textId="77777777" w:rsidTr="00F00293">
        <w:tc>
          <w:tcPr>
            <w:tcW w:w="562" w:type="dxa"/>
          </w:tcPr>
          <w:p w14:paraId="3669A7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E3FF4EC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>Стратегии и средства межсетевого экранирования. Требования руководящих документов ФСТЭК России к межсетевым экранам.</w:t>
            </w:r>
          </w:p>
        </w:tc>
      </w:tr>
      <w:tr w:rsidR="009E6058" w14:paraId="1E4E0025" w14:textId="77777777" w:rsidTr="00F00293">
        <w:tc>
          <w:tcPr>
            <w:tcW w:w="562" w:type="dxa"/>
          </w:tcPr>
          <w:p w14:paraId="0F57E2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8E2C80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>Типы межсетевых экранов. Схемы межсетевого экранирования.</w:t>
            </w:r>
          </w:p>
        </w:tc>
      </w:tr>
      <w:tr w:rsidR="009E6058" w14:paraId="501ABDF2" w14:textId="77777777" w:rsidTr="00F00293">
        <w:tc>
          <w:tcPr>
            <w:tcW w:w="562" w:type="dxa"/>
          </w:tcPr>
          <w:p w14:paraId="316856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CC064F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>Фильтрация пакетов. Критерии и правила фильтрации. Реализация пакетных фильтров. Понятие демилитаризованной зоны.</w:t>
            </w:r>
          </w:p>
        </w:tc>
      </w:tr>
      <w:tr w:rsidR="009E6058" w14:paraId="2DA11C18" w14:textId="77777777" w:rsidTr="00F00293">
        <w:tc>
          <w:tcPr>
            <w:tcW w:w="562" w:type="dxa"/>
          </w:tcPr>
          <w:p w14:paraId="2CF5BE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893AC9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>Шлюзы:  принципы работы, варианты конфигурации.</w:t>
            </w:r>
          </w:p>
        </w:tc>
      </w:tr>
      <w:tr w:rsidR="009E6058" w14:paraId="44B26089" w14:textId="77777777" w:rsidTr="00F00293">
        <w:tc>
          <w:tcPr>
            <w:tcW w:w="562" w:type="dxa"/>
          </w:tcPr>
          <w:p w14:paraId="18BF8D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7B1A277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Общая безопасность микроволновой, лазерной и инфракрасной передачи данных. Безопасность на </w:t>
            </w:r>
            <w:proofErr w:type="gramStart"/>
            <w:r w:rsidRPr="00102EA0">
              <w:rPr>
                <w:sz w:val="23"/>
                <w:szCs w:val="23"/>
              </w:rPr>
              <w:t>первом</w:t>
            </w:r>
            <w:proofErr w:type="gramEnd"/>
            <w:r w:rsidRPr="00102EA0">
              <w:rPr>
                <w:sz w:val="23"/>
                <w:szCs w:val="23"/>
              </w:rPr>
              <w:t xml:space="preserve"> сетевом уровне, пиратские устройства, глушение и </w:t>
            </w:r>
            <w:proofErr w:type="spellStart"/>
            <w:r w:rsidRPr="00102EA0">
              <w:rPr>
                <w:sz w:val="23"/>
                <w:szCs w:val="23"/>
              </w:rPr>
              <w:t>глушилки</w:t>
            </w:r>
            <w:proofErr w:type="spellEnd"/>
            <w:r w:rsidRPr="00102EA0">
              <w:rPr>
                <w:sz w:val="23"/>
                <w:szCs w:val="23"/>
              </w:rPr>
              <w:t>.</w:t>
            </w:r>
          </w:p>
        </w:tc>
      </w:tr>
      <w:tr w:rsidR="009E6058" w14:paraId="02507B42" w14:textId="77777777" w:rsidTr="00F00293">
        <w:tc>
          <w:tcPr>
            <w:tcW w:w="562" w:type="dxa"/>
          </w:tcPr>
          <w:p w14:paraId="0A2E2F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8D4AF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Безопасность стандарта 802.11.</w:t>
            </w:r>
          </w:p>
        </w:tc>
      </w:tr>
      <w:tr w:rsidR="009E6058" w14:paraId="64210E71" w14:textId="77777777" w:rsidTr="00F00293">
        <w:tc>
          <w:tcPr>
            <w:tcW w:w="562" w:type="dxa"/>
          </w:tcPr>
          <w:p w14:paraId="649551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F6EAE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2EA0">
              <w:rPr>
                <w:sz w:val="23"/>
                <w:szCs w:val="23"/>
              </w:rPr>
              <w:t xml:space="preserve">Безопасность стандарта 802.15.1. Типы </w:t>
            </w:r>
            <w:r>
              <w:rPr>
                <w:sz w:val="23"/>
                <w:szCs w:val="23"/>
                <w:lang w:val="en-US"/>
              </w:rPr>
              <w:t>Bluetooth</w:t>
            </w:r>
            <w:r w:rsidRPr="00102EA0">
              <w:rPr>
                <w:sz w:val="23"/>
                <w:szCs w:val="23"/>
              </w:rPr>
              <w:t xml:space="preserve"> и архитектура сетей 802.15.1.  </w:t>
            </w:r>
            <w:r>
              <w:rPr>
                <w:sz w:val="23"/>
                <w:szCs w:val="23"/>
                <w:lang w:val="en-US"/>
              </w:rPr>
              <w:t>Уровни безопасности 802.15.1.</w:t>
            </w:r>
          </w:p>
        </w:tc>
      </w:tr>
      <w:tr w:rsidR="009E6058" w14:paraId="1AF90385" w14:textId="77777777" w:rsidTr="00F00293">
        <w:tc>
          <w:tcPr>
            <w:tcW w:w="562" w:type="dxa"/>
          </w:tcPr>
          <w:p w14:paraId="633402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D5B848D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>Безопасность стандарта 802.16 и частных каналов беспроводной передачи данных на высоких частотах.</w:t>
            </w:r>
          </w:p>
        </w:tc>
      </w:tr>
      <w:tr w:rsidR="009E6058" w14:paraId="265FEE45" w14:textId="77777777" w:rsidTr="00F00293">
        <w:tc>
          <w:tcPr>
            <w:tcW w:w="562" w:type="dxa"/>
          </w:tcPr>
          <w:p w14:paraId="5E08C7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1CDFC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2EA0">
              <w:rPr>
                <w:sz w:val="23"/>
                <w:szCs w:val="23"/>
              </w:rPr>
              <w:t xml:space="preserve">Операции и безопасность </w:t>
            </w:r>
            <w:r>
              <w:rPr>
                <w:sz w:val="23"/>
                <w:szCs w:val="23"/>
                <w:lang w:val="en-US"/>
              </w:rPr>
              <w:t>SSH</w:t>
            </w:r>
            <w:r w:rsidRPr="00102EA0">
              <w:rPr>
                <w:sz w:val="23"/>
                <w:szCs w:val="23"/>
              </w:rPr>
              <w:t xml:space="preserve">. Уязвимость </w:t>
            </w:r>
            <w:proofErr w:type="spellStart"/>
            <w:r>
              <w:rPr>
                <w:sz w:val="23"/>
                <w:szCs w:val="23"/>
                <w:lang w:val="en-US"/>
              </w:rPr>
              <w:t>SSHv</w:t>
            </w:r>
            <w:proofErr w:type="spellEnd"/>
            <w:r w:rsidRPr="00102EA0">
              <w:rPr>
                <w:sz w:val="23"/>
                <w:szCs w:val="23"/>
              </w:rPr>
              <w:t xml:space="preserve">1 к атаке "человек в середине". </w:t>
            </w:r>
            <w:r>
              <w:rPr>
                <w:sz w:val="23"/>
                <w:szCs w:val="23"/>
                <w:lang w:val="en-US"/>
              </w:rPr>
              <w:t>Операции и безопасность SSL/TLS.</w:t>
            </w:r>
          </w:p>
        </w:tc>
      </w:tr>
      <w:tr w:rsidR="009E6058" w14:paraId="44D04AFA" w14:textId="77777777" w:rsidTr="00F00293">
        <w:tc>
          <w:tcPr>
            <w:tcW w:w="562" w:type="dxa"/>
          </w:tcPr>
          <w:p w14:paraId="494496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74E6046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Протоколы аутентификации: </w:t>
            </w:r>
            <w:r>
              <w:rPr>
                <w:sz w:val="23"/>
                <w:szCs w:val="23"/>
                <w:lang w:val="en-US"/>
              </w:rPr>
              <w:t>RADIUS</w:t>
            </w:r>
            <w:r w:rsidRPr="00102EA0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Kerberos</w:t>
            </w:r>
            <w:r w:rsidRPr="00102EA0">
              <w:rPr>
                <w:sz w:val="23"/>
                <w:szCs w:val="23"/>
              </w:rPr>
              <w:t xml:space="preserve">. Уязвимости </w:t>
            </w:r>
            <w:r>
              <w:rPr>
                <w:sz w:val="23"/>
                <w:szCs w:val="23"/>
                <w:lang w:val="en-US"/>
              </w:rPr>
              <w:t>Kerberos</w:t>
            </w:r>
            <w:r w:rsidRPr="00102EA0">
              <w:rPr>
                <w:sz w:val="23"/>
                <w:szCs w:val="23"/>
              </w:rPr>
              <w:t xml:space="preserve">. Атаки на </w:t>
            </w:r>
            <w:r>
              <w:rPr>
                <w:sz w:val="23"/>
                <w:szCs w:val="23"/>
                <w:lang w:val="en-US"/>
              </w:rPr>
              <w:t>RADIUS</w:t>
            </w:r>
            <w:r w:rsidRPr="00102EA0">
              <w:rPr>
                <w:sz w:val="23"/>
                <w:szCs w:val="23"/>
              </w:rPr>
              <w:t>.</w:t>
            </w:r>
          </w:p>
        </w:tc>
      </w:tr>
      <w:tr w:rsidR="009E6058" w14:paraId="06B19D47" w14:textId="77777777" w:rsidTr="00F00293">
        <w:tc>
          <w:tcPr>
            <w:tcW w:w="562" w:type="dxa"/>
          </w:tcPr>
          <w:p w14:paraId="05D921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5EFAC4B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Задачи, решаемые </w:t>
            </w:r>
            <w:r>
              <w:rPr>
                <w:sz w:val="23"/>
                <w:szCs w:val="23"/>
                <w:lang w:val="en-US"/>
              </w:rPr>
              <w:t>VPN</w:t>
            </w:r>
            <w:r w:rsidRPr="00102EA0">
              <w:rPr>
                <w:sz w:val="23"/>
                <w:szCs w:val="23"/>
              </w:rPr>
              <w:t xml:space="preserve">. </w:t>
            </w:r>
            <w:proofErr w:type="spellStart"/>
            <w:r w:rsidRPr="00102EA0">
              <w:rPr>
                <w:sz w:val="23"/>
                <w:szCs w:val="23"/>
              </w:rPr>
              <w:t>Туннелирование</w:t>
            </w:r>
            <w:proofErr w:type="spellEnd"/>
            <w:r w:rsidRPr="00102EA0">
              <w:rPr>
                <w:sz w:val="23"/>
                <w:szCs w:val="23"/>
              </w:rPr>
              <w:t xml:space="preserve"> в </w:t>
            </w:r>
            <w:r>
              <w:rPr>
                <w:sz w:val="23"/>
                <w:szCs w:val="23"/>
                <w:lang w:val="en-US"/>
              </w:rPr>
              <w:t>VPN</w:t>
            </w:r>
            <w:r w:rsidRPr="00102EA0">
              <w:rPr>
                <w:sz w:val="23"/>
                <w:szCs w:val="23"/>
              </w:rPr>
              <w:t>. Уровни защищенных каналов. Защита данных на канальном уровне.</w:t>
            </w:r>
          </w:p>
        </w:tc>
      </w:tr>
      <w:tr w:rsidR="009E6058" w14:paraId="24815080" w14:textId="77777777" w:rsidTr="00F00293">
        <w:tc>
          <w:tcPr>
            <w:tcW w:w="562" w:type="dxa"/>
          </w:tcPr>
          <w:p w14:paraId="66EB7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1AD68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VPN</w:t>
            </w:r>
            <w:r w:rsidRPr="00102EA0">
              <w:rPr>
                <w:sz w:val="23"/>
                <w:szCs w:val="23"/>
              </w:rPr>
              <w:t xml:space="preserve">. Защита данных на сетевом уровне.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SKIP. Протокол IPSec.</w:t>
            </w:r>
          </w:p>
        </w:tc>
      </w:tr>
      <w:tr w:rsidR="009E6058" w14:paraId="26CD0733" w14:textId="77777777" w:rsidTr="00F00293">
        <w:tc>
          <w:tcPr>
            <w:tcW w:w="562" w:type="dxa"/>
          </w:tcPr>
          <w:p w14:paraId="0FF9F8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3B08AE4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Защита на транспортном </w:t>
            </w:r>
            <w:proofErr w:type="gramStart"/>
            <w:r w:rsidRPr="00102EA0">
              <w:rPr>
                <w:sz w:val="23"/>
                <w:szCs w:val="23"/>
              </w:rPr>
              <w:t>уровне</w:t>
            </w:r>
            <w:proofErr w:type="gramEnd"/>
            <w:r w:rsidRPr="00102EA0">
              <w:rPr>
                <w:sz w:val="23"/>
                <w:szCs w:val="23"/>
              </w:rPr>
              <w:t xml:space="preserve">. Организация </w:t>
            </w:r>
            <w:r>
              <w:rPr>
                <w:sz w:val="23"/>
                <w:szCs w:val="23"/>
                <w:lang w:val="en-US"/>
              </w:rPr>
              <w:t>VPN</w:t>
            </w:r>
            <w:r w:rsidRPr="00102EA0">
              <w:rPr>
                <w:sz w:val="23"/>
                <w:szCs w:val="23"/>
              </w:rPr>
              <w:t xml:space="preserve"> средствами протокола </w:t>
            </w:r>
            <w:r>
              <w:rPr>
                <w:sz w:val="23"/>
                <w:szCs w:val="23"/>
                <w:lang w:val="en-US"/>
              </w:rPr>
              <w:t>SSL</w:t>
            </w:r>
            <w:r w:rsidRPr="00102EA0">
              <w:rPr>
                <w:sz w:val="23"/>
                <w:szCs w:val="23"/>
              </w:rPr>
              <w:t xml:space="preserve"> в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102EA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Server</w:t>
            </w:r>
            <w:r w:rsidRPr="00102EA0">
              <w:rPr>
                <w:sz w:val="23"/>
                <w:szCs w:val="23"/>
              </w:rPr>
              <w:t xml:space="preserve"> 2016.</w:t>
            </w:r>
          </w:p>
        </w:tc>
      </w:tr>
      <w:tr w:rsidR="009E6058" w14:paraId="5821FFC7" w14:textId="77777777" w:rsidTr="00F00293">
        <w:tc>
          <w:tcPr>
            <w:tcW w:w="562" w:type="dxa"/>
          </w:tcPr>
          <w:p w14:paraId="2299F6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7836E10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>Цели и задачи аудита безопасности</w:t>
            </w:r>
            <w:proofErr w:type="gramStart"/>
            <w:r w:rsidRPr="00102EA0">
              <w:rPr>
                <w:sz w:val="23"/>
                <w:szCs w:val="23"/>
              </w:rPr>
              <w:t xml:space="preserve"> .</w:t>
            </w:r>
            <w:proofErr w:type="gramEnd"/>
            <w:r w:rsidRPr="00102EA0">
              <w:rPr>
                <w:sz w:val="23"/>
                <w:szCs w:val="23"/>
              </w:rPr>
              <w:t xml:space="preserve"> Этапы и методы проведения, результаты работ.</w:t>
            </w:r>
          </w:p>
        </w:tc>
      </w:tr>
      <w:tr w:rsidR="009E6058" w14:paraId="12127E13" w14:textId="77777777" w:rsidTr="00F00293">
        <w:tc>
          <w:tcPr>
            <w:tcW w:w="562" w:type="dxa"/>
          </w:tcPr>
          <w:p w14:paraId="2B5E56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22909B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Нормативно-правовые и организационные основы проведения аудита безопасности </w:t>
            </w:r>
            <w:proofErr w:type="gramStart"/>
            <w:r w:rsidRPr="00102EA0">
              <w:rPr>
                <w:sz w:val="23"/>
                <w:szCs w:val="23"/>
              </w:rPr>
              <w:t>компьютерных</w:t>
            </w:r>
            <w:proofErr w:type="gramEnd"/>
            <w:r w:rsidRPr="00102EA0">
              <w:rPr>
                <w:sz w:val="23"/>
                <w:szCs w:val="23"/>
              </w:rPr>
              <w:t xml:space="preserve"> систем.</w:t>
            </w:r>
          </w:p>
        </w:tc>
      </w:tr>
      <w:tr w:rsidR="009E6058" w14:paraId="573D4680" w14:textId="77777777" w:rsidTr="00F00293">
        <w:tc>
          <w:tcPr>
            <w:tcW w:w="562" w:type="dxa"/>
          </w:tcPr>
          <w:p w14:paraId="6A7B6A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BBA5AE2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Применение средств автоматизации </w:t>
            </w:r>
            <w:proofErr w:type="gramStart"/>
            <w:r w:rsidRPr="00102EA0">
              <w:rPr>
                <w:sz w:val="23"/>
                <w:szCs w:val="23"/>
              </w:rPr>
              <w:t>комплексного</w:t>
            </w:r>
            <w:proofErr w:type="gramEnd"/>
            <w:r w:rsidRPr="00102EA0">
              <w:rPr>
                <w:sz w:val="23"/>
                <w:szCs w:val="23"/>
              </w:rPr>
              <w:t xml:space="preserve"> аудита информационной безопасности.</w:t>
            </w:r>
          </w:p>
        </w:tc>
      </w:tr>
      <w:tr w:rsidR="009E6058" w14:paraId="0AC76567" w14:textId="77777777" w:rsidTr="00F00293">
        <w:tc>
          <w:tcPr>
            <w:tcW w:w="562" w:type="dxa"/>
          </w:tcPr>
          <w:p w14:paraId="64C671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BF901D0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Структура и функции </w:t>
            </w:r>
            <w:proofErr w:type="gramStart"/>
            <w:r w:rsidRPr="00102EA0">
              <w:rPr>
                <w:sz w:val="23"/>
                <w:szCs w:val="23"/>
              </w:rPr>
              <w:t>комплексных</w:t>
            </w:r>
            <w:proofErr w:type="gramEnd"/>
            <w:r w:rsidRPr="00102EA0">
              <w:rPr>
                <w:sz w:val="23"/>
                <w:szCs w:val="23"/>
              </w:rPr>
              <w:t xml:space="preserve"> экспертных систем аудита безопасности.</w:t>
            </w:r>
          </w:p>
        </w:tc>
      </w:tr>
      <w:tr w:rsidR="009E6058" w14:paraId="43C427B9" w14:textId="77777777" w:rsidTr="00F00293">
        <w:tc>
          <w:tcPr>
            <w:tcW w:w="562" w:type="dxa"/>
          </w:tcPr>
          <w:p w14:paraId="1E89D5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8E066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2EA0">
              <w:rPr>
                <w:sz w:val="23"/>
                <w:szCs w:val="23"/>
              </w:rPr>
              <w:t xml:space="preserve">Защита сетевого оборудования от краха. </w:t>
            </w:r>
            <w:proofErr w:type="spellStart"/>
            <w:r>
              <w:rPr>
                <w:sz w:val="23"/>
                <w:szCs w:val="23"/>
                <w:lang w:val="en-US"/>
              </w:rPr>
              <w:t>Резервирование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электропитания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005A7C" w14:textId="77777777" w:rsidTr="00F00293">
        <w:tc>
          <w:tcPr>
            <w:tcW w:w="562" w:type="dxa"/>
          </w:tcPr>
          <w:p w14:paraId="5734BC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32269F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Обеспечение отказоустойчивости дисков. Избыточный массив независимых жёстких дисков </w:t>
            </w:r>
            <w:r>
              <w:rPr>
                <w:sz w:val="23"/>
                <w:szCs w:val="23"/>
                <w:lang w:val="en-US"/>
              </w:rPr>
              <w:t>RAID</w:t>
            </w:r>
            <w:r w:rsidRPr="00102EA0">
              <w:rPr>
                <w:sz w:val="23"/>
                <w:szCs w:val="23"/>
              </w:rPr>
              <w:t>.</w:t>
            </w:r>
          </w:p>
        </w:tc>
      </w:tr>
      <w:tr w:rsidR="009E6058" w14:paraId="64EB7BFC" w14:textId="77777777" w:rsidTr="00F00293">
        <w:tc>
          <w:tcPr>
            <w:tcW w:w="562" w:type="dxa"/>
          </w:tcPr>
          <w:p w14:paraId="309C0D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DC9771D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>Обеспечение отказоустойчивости серверов. Отказоустойчивые кластеры.</w:t>
            </w:r>
          </w:p>
        </w:tc>
      </w:tr>
      <w:tr w:rsidR="009E6058" w14:paraId="657A7603" w14:textId="77777777" w:rsidTr="00F00293">
        <w:tc>
          <w:tcPr>
            <w:tcW w:w="562" w:type="dxa"/>
          </w:tcPr>
          <w:p w14:paraId="390054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CAFF5ED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Работа с анализатором сетевых пакетов </w:t>
            </w:r>
            <w:r>
              <w:rPr>
                <w:sz w:val="23"/>
                <w:szCs w:val="23"/>
                <w:lang w:val="en-US"/>
              </w:rPr>
              <w:t>IRIS</w:t>
            </w:r>
            <w:r w:rsidRPr="00102EA0">
              <w:rPr>
                <w:sz w:val="23"/>
                <w:szCs w:val="23"/>
              </w:rPr>
              <w:t>.</w:t>
            </w:r>
          </w:p>
        </w:tc>
      </w:tr>
      <w:tr w:rsidR="009E6058" w14:paraId="635D14BD" w14:textId="77777777" w:rsidTr="00F00293">
        <w:tc>
          <w:tcPr>
            <w:tcW w:w="562" w:type="dxa"/>
          </w:tcPr>
          <w:p w14:paraId="260E47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CC7ADA4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Просмотр сетевых портов утилитой </w:t>
            </w:r>
            <w:proofErr w:type="spellStart"/>
            <w:r>
              <w:rPr>
                <w:sz w:val="23"/>
                <w:szCs w:val="23"/>
                <w:lang w:val="en-US"/>
              </w:rPr>
              <w:t>TCPView</w:t>
            </w:r>
            <w:proofErr w:type="spellEnd"/>
            <w:r w:rsidRPr="00102EA0">
              <w:rPr>
                <w:sz w:val="23"/>
                <w:szCs w:val="23"/>
              </w:rPr>
              <w:t>.</w:t>
            </w:r>
          </w:p>
        </w:tc>
      </w:tr>
      <w:tr w:rsidR="009E6058" w14:paraId="29907D42" w14:textId="77777777" w:rsidTr="00F00293">
        <w:tc>
          <w:tcPr>
            <w:tcW w:w="562" w:type="dxa"/>
          </w:tcPr>
          <w:p w14:paraId="04F17E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F869860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Настройка соединения двух рабочих станций по протоколу </w:t>
            </w:r>
            <w:proofErr w:type="spellStart"/>
            <w:r>
              <w:rPr>
                <w:sz w:val="23"/>
                <w:szCs w:val="23"/>
                <w:lang w:val="en-US"/>
              </w:rPr>
              <w:t>IPSec</w:t>
            </w:r>
            <w:proofErr w:type="spellEnd"/>
            <w:r w:rsidRPr="00102EA0">
              <w:rPr>
                <w:sz w:val="23"/>
                <w:szCs w:val="23"/>
              </w:rPr>
              <w:t>.</w:t>
            </w:r>
          </w:p>
        </w:tc>
      </w:tr>
      <w:tr w:rsidR="009E6058" w14:paraId="3FFF324A" w14:textId="77777777" w:rsidTr="00F00293">
        <w:tc>
          <w:tcPr>
            <w:tcW w:w="562" w:type="dxa"/>
          </w:tcPr>
          <w:p w14:paraId="272213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14F7317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Настройка защищенного соединения </w:t>
            </w:r>
            <w:r>
              <w:rPr>
                <w:sz w:val="23"/>
                <w:szCs w:val="23"/>
                <w:lang w:val="en-US"/>
              </w:rPr>
              <w:t>Telnet</w:t>
            </w:r>
            <w:r w:rsidRPr="00102EA0">
              <w:rPr>
                <w:sz w:val="23"/>
                <w:szCs w:val="23"/>
              </w:rPr>
              <w:t xml:space="preserve"> по протоколу </w:t>
            </w:r>
            <w:proofErr w:type="spellStart"/>
            <w:r>
              <w:rPr>
                <w:sz w:val="23"/>
                <w:szCs w:val="23"/>
                <w:lang w:val="en-US"/>
              </w:rPr>
              <w:t>IPSec</w:t>
            </w:r>
            <w:proofErr w:type="spellEnd"/>
            <w:r w:rsidRPr="00102EA0">
              <w:rPr>
                <w:sz w:val="23"/>
                <w:szCs w:val="23"/>
              </w:rPr>
              <w:t>.</w:t>
            </w:r>
          </w:p>
        </w:tc>
      </w:tr>
      <w:tr w:rsidR="009E6058" w14:paraId="6013AFB9" w14:textId="77777777" w:rsidTr="00F00293">
        <w:tc>
          <w:tcPr>
            <w:tcW w:w="562" w:type="dxa"/>
          </w:tcPr>
          <w:p w14:paraId="3C3921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6BA31C1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Установка СОВ </w:t>
            </w:r>
            <w:r>
              <w:rPr>
                <w:sz w:val="23"/>
                <w:szCs w:val="23"/>
                <w:lang w:val="en-US"/>
              </w:rPr>
              <w:t>Snort</w:t>
            </w:r>
            <w:r w:rsidRPr="00102EA0">
              <w:rPr>
                <w:sz w:val="23"/>
                <w:szCs w:val="23"/>
              </w:rPr>
              <w:t xml:space="preserve"> и настройка в </w:t>
            </w:r>
            <w:proofErr w:type="gramStart"/>
            <w:r w:rsidRPr="00102EA0">
              <w:rPr>
                <w:sz w:val="23"/>
                <w:szCs w:val="23"/>
              </w:rPr>
              <w:t>режиме</w:t>
            </w:r>
            <w:proofErr w:type="gramEnd"/>
            <w:r w:rsidRPr="00102EA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sniffer</w:t>
            </w:r>
            <w:r w:rsidRPr="00102EA0">
              <w:rPr>
                <w:sz w:val="23"/>
                <w:szCs w:val="23"/>
              </w:rPr>
              <w:t>.</w:t>
            </w:r>
          </w:p>
        </w:tc>
      </w:tr>
      <w:tr w:rsidR="009E6058" w14:paraId="7138721E" w14:textId="77777777" w:rsidTr="00F00293">
        <w:tc>
          <w:tcPr>
            <w:tcW w:w="562" w:type="dxa"/>
          </w:tcPr>
          <w:p w14:paraId="6E493A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A5EC857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Установка СОА </w:t>
            </w:r>
            <w:r>
              <w:rPr>
                <w:sz w:val="23"/>
                <w:szCs w:val="23"/>
                <w:lang w:val="en-US"/>
              </w:rPr>
              <w:t>Snort</w:t>
            </w:r>
            <w:r w:rsidRPr="00102EA0">
              <w:rPr>
                <w:sz w:val="23"/>
                <w:szCs w:val="23"/>
              </w:rPr>
              <w:t xml:space="preserve"> и настройка в </w:t>
            </w:r>
            <w:proofErr w:type="gramStart"/>
            <w:r w:rsidRPr="00102EA0">
              <w:rPr>
                <w:sz w:val="23"/>
                <w:szCs w:val="23"/>
              </w:rPr>
              <w:t>режиме</w:t>
            </w:r>
            <w:proofErr w:type="gramEnd"/>
            <w:r w:rsidRPr="00102EA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packet</w:t>
            </w:r>
            <w:r w:rsidRPr="00102EA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logger</w:t>
            </w:r>
            <w:r w:rsidRPr="00102EA0">
              <w:rPr>
                <w:sz w:val="23"/>
                <w:szCs w:val="23"/>
              </w:rPr>
              <w:t>.</w:t>
            </w:r>
          </w:p>
        </w:tc>
      </w:tr>
      <w:tr w:rsidR="009E6058" w14:paraId="256D204B" w14:textId="77777777" w:rsidTr="00F00293">
        <w:tc>
          <w:tcPr>
            <w:tcW w:w="562" w:type="dxa"/>
          </w:tcPr>
          <w:p w14:paraId="1D7ED1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436457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Создание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102EA0">
              <w:rPr>
                <w:sz w:val="23"/>
                <w:szCs w:val="23"/>
              </w:rPr>
              <w:t xml:space="preserve">-сайта во внутренней сети, защищенной брандмауэром, и доступ к нему через утилиту </w:t>
            </w:r>
            <w:proofErr w:type="spellStart"/>
            <w:r>
              <w:rPr>
                <w:sz w:val="23"/>
                <w:szCs w:val="23"/>
                <w:lang w:val="en-US"/>
              </w:rPr>
              <w:t>fpipe</w:t>
            </w:r>
            <w:proofErr w:type="spellEnd"/>
            <w:r w:rsidRPr="00102EA0">
              <w:rPr>
                <w:sz w:val="23"/>
                <w:szCs w:val="23"/>
              </w:rPr>
              <w:t>.</w:t>
            </w:r>
          </w:p>
        </w:tc>
      </w:tr>
      <w:tr w:rsidR="009E6058" w14:paraId="7479922B" w14:textId="77777777" w:rsidTr="00F00293">
        <w:tc>
          <w:tcPr>
            <w:tcW w:w="562" w:type="dxa"/>
          </w:tcPr>
          <w:p w14:paraId="667CAA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7946F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2EA0">
              <w:rPr>
                <w:sz w:val="23"/>
                <w:szCs w:val="23"/>
              </w:rPr>
              <w:t xml:space="preserve">Настройка доступа к локальной сети с помощью </w:t>
            </w:r>
            <w:r>
              <w:rPr>
                <w:sz w:val="23"/>
                <w:szCs w:val="23"/>
                <w:lang w:val="en-US"/>
              </w:rPr>
              <w:t>NAT.</w:t>
            </w:r>
          </w:p>
        </w:tc>
      </w:tr>
      <w:tr w:rsidR="009E6058" w14:paraId="26B822BA" w14:textId="77777777" w:rsidTr="00F00293">
        <w:tc>
          <w:tcPr>
            <w:tcW w:w="562" w:type="dxa"/>
          </w:tcPr>
          <w:p w14:paraId="76E97B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63D3F73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Установка, настройка и тестирование МСЭ </w:t>
            </w:r>
            <w:proofErr w:type="spellStart"/>
            <w:r>
              <w:rPr>
                <w:sz w:val="23"/>
                <w:szCs w:val="23"/>
                <w:lang w:val="en-US"/>
              </w:rPr>
              <w:t>Comodo</w:t>
            </w:r>
            <w:proofErr w:type="spellEnd"/>
            <w:r w:rsidRPr="00102EA0">
              <w:rPr>
                <w:sz w:val="23"/>
                <w:szCs w:val="23"/>
              </w:rPr>
              <w:t>.</w:t>
            </w:r>
          </w:p>
        </w:tc>
      </w:tr>
      <w:tr w:rsidR="009E6058" w14:paraId="50090288" w14:textId="77777777" w:rsidTr="00F00293">
        <w:tc>
          <w:tcPr>
            <w:tcW w:w="562" w:type="dxa"/>
          </w:tcPr>
          <w:p w14:paraId="01190E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94CBD5A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Работа утилиты  </w:t>
            </w:r>
            <w:proofErr w:type="spellStart"/>
            <w:r>
              <w:rPr>
                <w:sz w:val="23"/>
                <w:szCs w:val="23"/>
                <w:lang w:val="en-US"/>
              </w:rPr>
              <w:t>iptables</w:t>
            </w:r>
            <w:proofErr w:type="spellEnd"/>
            <w:r w:rsidRPr="00102EA0">
              <w:rPr>
                <w:sz w:val="23"/>
                <w:szCs w:val="23"/>
              </w:rPr>
              <w:t xml:space="preserve"> как  МСЭ в ОС </w:t>
            </w:r>
            <w:r>
              <w:rPr>
                <w:sz w:val="23"/>
                <w:szCs w:val="23"/>
                <w:lang w:val="en-US"/>
              </w:rPr>
              <w:t>Linux</w:t>
            </w:r>
            <w:r w:rsidRPr="00102EA0">
              <w:rPr>
                <w:sz w:val="23"/>
                <w:szCs w:val="23"/>
              </w:rPr>
              <w:t>.</w:t>
            </w:r>
          </w:p>
        </w:tc>
      </w:tr>
      <w:tr w:rsidR="009E6058" w14:paraId="63EA12A8" w14:textId="77777777" w:rsidTr="00F00293">
        <w:tc>
          <w:tcPr>
            <w:tcW w:w="562" w:type="dxa"/>
          </w:tcPr>
          <w:p w14:paraId="04B302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27CAC47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Создание анонимного подключения к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102EA0">
              <w:rPr>
                <w:sz w:val="23"/>
                <w:szCs w:val="23"/>
              </w:rPr>
              <w:t xml:space="preserve">-серверу. Включение безопасного подключения к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102EA0">
              <w:rPr>
                <w:sz w:val="23"/>
                <w:szCs w:val="23"/>
              </w:rPr>
              <w:t>-серверу.</w:t>
            </w:r>
          </w:p>
        </w:tc>
      </w:tr>
      <w:tr w:rsidR="009E6058" w14:paraId="3ADC4F7D" w14:textId="77777777" w:rsidTr="00F00293">
        <w:tc>
          <w:tcPr>
            <w:tcW w:w="562" w:type="dxa"/>
          </w:tcPr>
          <w:p w14:paraId="25DAA2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F924E8D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Настройка инфраструктуры открытого ключа для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102EA0">
              <w:rPr>
                <w:sz w:val="23"/>
                <w:szCs w:val="23"/>
              </w:rPr>
              <w:t xml:space="preserve">-сервера. Защищенное подключение  клиента к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102EA0">
              <w:rPr>
                <w:sz w:val="23"/>
                <w:szCs w:val="23"/>
              </w:rPr>
              <w:t>-серверу.</w:t>
            </w:r>
          </w:p>
        </w:tc>
      </w:tr>
      <w:tr w:rsidR="009E6058" w14:paraId="66BCBCA7" w14:textId="77777777" w:rsidTr="00F00293">
        <w:tc>
          <w:tcPr>
            <w:tcW w:w="562" w:type="dxa"/>
          </w:tcPr>
          <w:p w14:paraId="30E247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3D252BB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Создание массивов </w:t>
            </w:r>
            <w:r>
              <w:rPr>
                <w:sz w:val="23"/>
                <w:szCs w:val="23"/>
                <w:lang w:val="en-US"/>
              </w:rPr>
              <w:t>RAID</w:t>
            </w:r>
            <w:r w:rsidRPr="00102EA0">
              <w:rPr>
                <w:sz w:val="23"/>
                <w:szCs w:val="23"/>
              </w:rPr>
              <w:t xml:space="preserve"> 0 и </w:t>
            </w:r>
            <w:r>
              <w:rPr>
                <w:sz w:val="23"/>
                <w:szCs w:val="23"/>
                <w:lang w:val="en-US"/>
              </w:rPr>
              <w:t>RAID</w:t>
            </w:r>
            <w:r w:rsidRPr="00102EA0">
              <w:rPr>
                <w:sz w:val="23"/>
                <w:szCs w:val="23"/>
              </w:rPr>
              <w:t xml:space="preserve"> 1.</w:t>
            </w:r>
          </w:p>
        </w:tc>
      </w:tr>
      <w:tr w:rsidR="009E6058" w14:paraId="20169975" w14:textId="77777777" w:rsidTr="00F00293">
        <w:tc>
          <w:tcPr>
            <w:tcW w:w="562" w:type="dxa"/>
          </w:tcPr>
          <w:p w14:paraId="719E42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F5A23A7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Создание массива </w:t>
            </w:r>
            <w:r>
              <w:rPr>
                <w:sz w:val="23"/>
                <w:szCs w:val="23"/>
                <w:lang w:val="en-US"/>
              </w:rPr>
              <w:t>RAID</w:t>
            </w:r>
            <w:r w:rsidRPr="00102EA0">
              <w:rPr>
                <w:sz w:val="23"/>
                <w:szCs w:val="23"/>
              </w:rPr>
              <w:t xml:space="preserve"> 5. Создание системного зеркала.</w:t>
            </w:r>
          </w:p>
        </w:tc>
      </w:tr>
      <w:tr w:rsidR="009E6058" w14:paraId="6AE1E669" w14:textId="77777777" w:rsidTr="00F00293">
        <w:tc>
          <w:tcPr>
            <w:tcW w:w="562" w:type="dxa"/>
          </w:tcPr>
          <w:p w14:paraId="1E09E4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C913D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Архивирование в Widows Server 2016.</w:t>
            </w:r>
          </w:p>
        </w:tc>
      </w:tr>
      <w:tr w:rsidR="009E6058" w14:paraId="77C9D7E6" w14:textId="77777777" w:rsidTr="00F00293">
        <w:tc>
          <w:tcPr>
            <w:tcW w:w="562" w:type="dxa"/>
          </w:tcPr>
          <w:p w14:paraId="77512D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0487C01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Удаленное управление в </w:t>
            </w:r>
            <w:proofErr w:type="spellStart"/>
            <w:r w:rsidRPr="00102EA0">
              <w:rPr>
                <w:sz w:val="23"/>
                <w:szCs w:val="23"/>
              </w:rPr>
              <w:t>одноранговой</w:t>
            </w:r>
            <w:proofErr w:type="spellEnd"/>
            <w:r w:rsidRPr="00102EA0">
              <w:rPr>
                <w:sz w:val="23"/>
                <w:szCs w:val="23"/>
              </w:rPr>
              <w:t xml:space="preserve"> сети.</w:t>
            </w:r>
          </w:p>
        </w:tc>
      </w:tr>
      <w:tr w:rsidR="009E6058" w14:paraId="09995242" w14:textId="77777777" w:rsidTr="00F00293">
        <w:tc>
          <w:tcPr>
            <w:tcW w:w="562" w:type="dxa"/>
          </w:tcPr>
          <w:p w14:paraId="156C92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149DC69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>Управление сервером через удаленный рабочий стол.</w:t>
            </w:r>
          </w:p>
        </w:tc>
      </w:tr>
      <w:tr w:rsidR="009E6058" w14:paraId="3343508C" w14:textId="77777777" w:rsidTr="00F00293">
        <w:tc>
          <w:tcPr>
            <w:tcW w:w="562" w:type="dxa"/>
          </w:tcPr>
          <w:p w14:paraId="59F564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62136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2EA0">
              <w:rPr>
                <w:sz w:val="23"/>
                <w:szCs w:val="23"/>
              </w:rPr>
              <w:t xml:space="preserve">Включение </w:t>
            </w:r>
            <w:proofErr w:type="gramStart"/>
            <w:r w:rsidRPr="00102EA0">
              <w:rPr>
                <w:sz w:val="23"/>
                <w:szCs w:val="23"/>
              </w:rPr>
              <w:t>глобальной</w:t>
            </w:r>
            <w:proofErr w:type="gramEnd"/>
            <w:r w:rsidRPr="00102EA0">
              <w:rPr>
                <w:sz w:val="23"/>
                <w:szCs w:val="23"/>
              </w:rPr>
              <w:t xml:space="preserve"> политики аудита на виртуальном контроллере домена </w:t>
            </w:r>
            <w:r>
              <w:rPr>
                <w:sz w:val="23"/>
                <w:szCs w:val="23"/>
                <w:lang w:val="en-US"/>
              </w:rPr>
              <w:t>Windows</w:t>
            </w:r>
            <w:r w:rsidRPr="00102EA0">
              <w:rPr>
                <w:sz w:val="23"/>
                <w:szCs w:val="23"/>
              </w:rPr>
              <w:t xml:space="preserve">.  </w:t>
            </w:r>
            <w:r>
              <w:rPr>
                <w:sz w:val="23"/>
                <w:szCs w:val="23"/>
                <w:lang w:val="en-US"/>
              </w:rPr>
              <w:t>Настройка журнала безопасности.</w:t>
            </w:r>
          </w:p>
        </w:tc>
      </w:tr>
      <w:tr w:rsidR="009E6058" w14:paraId="25CEA2B6" w14:textId="77777777" w:rsidTr="00F00293">
        <w:tc>
          <w:tcPr>
            <w:tcW w:w="562" w:type="dxa"/>
          </w:tcPr>
          <w:p w14:paraId="3875D9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C272BF9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СЗИ </w:t>
            </w:r>
            <w:proofErr w:type="spellStart"/>
            <w:r>
              <w:rPr>
                <w:sz w:val="23"/>
                <w:szCs w:val="23"/>
                <w:lang w:val="en-US"/>
              </w:rPr>
              <w:t>VIPNet</w:t>
            </w:r>
            <w:proofErr w:type="spellEnd"/>
            <w:r w:rsidRPr="00102EA0">
              <w:rPr>
                <w:sz w:val="23"/>
                <w:szCs w:val="23"/>
              </w:rPr>
              <w:t>. Создание инфраструктуры виртуальной сети.</w:t>
            </w:r>
          </w:p>
        </w:tc>
      </w:tr>
      <w:tr w:rsidR="009E6058" w14:paraId="779931A9" w14:textId="77777777" w:rsidTr="00F00293">
        <w:tc>
          <w:tcPr>
            <w:tcW w:w="562" w:type="dxa"/>
          </w:tcPr>
          <w:p w14:paraId="0344DC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3DAAF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СЗИ VIPNet. Создание туннеля.</w:t>
            </w:r>
          </w:p>
        </w:tc>
      </w:tr>
      <w:tr w:rsidR="009E6058" w14:paraId="21DECCD6" w14:textId="77777777" w:rsidTr="00F00293">
        <w:tc>
          <w:tcPr>
            <w:tcW w:w="562" w:type="dxa"/>
          </w:tcPr>
          <w:p w14:paraId="4B130D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501D1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СЗИ VIPNet. Создание полутуннеля.</w:t>
            </w:r>
          </w:p>
        </w:tc>
      </w:tr>
      <w:tr w:rsidR="009E6058" w14:paraId="4731ED08" w14:textId="77777777" w:rsidTr="00F00293">
        <w:tc>
          <w:tcPr>
            <w:tcW w:w="562" w:type="dxa"/>
          </w:tcPr>
          <w:p w14:paraId="7B64E4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89F6D53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>Способы обхода систем обнаружения вторжений.</w:t>
            </w:r>
          </w:p>
        </w:tc>
      </w:tr>
      <w:tr w:rsidR="009E6058" w14:paraId="6CC915BB" w14:textId="77777777" w:rsidTr="00F00293">
        <w:tc>
          <w:tcPr>
            <w:tcW w:w="562" w:type="dxa"/>
          </w:tcPr>
          <w:p w14:paraId="615F2A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AF2B9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2EA0">
              <w:rPr>
                <w:sz w:val="23"/>
                <w:szCs w:val="23"/>
              </w:rPr>
              <w:t xml:space="preserve">Агрессивное сканирование нескольких хостов лаборатории с помощью сканера </w:t>
            </w:r>
            <w:proofErr w:type="spellStart"/>
            <w:r>
              <w:rPr>
                <w:sz w:val="23"/>
                <w:szCs w:val="23"/>
                <w:lang w:val="en-US"/>
              </w:rPr>
              <w:t>nmap</w:t>
            </w:r>
            <w:proofErr w:type="spellEnd"/>
            <w:r w:rsidRPr="00102EA0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Сделать анализ результатов.</w:t>
            </w:r>
          </w:p>
        </w:tc>
      </w:tr>
      <w:tr w:rsidR="009E6058" w14:paraId="6AF607B1" w14:textId="77777777" w:rsidTr="00F00293">
        <w:tc>
          <w:tcPr>
            <w:tcW w:w="562" w:type="dxa"/>
          </w:tcPr>
          <w:p w14:paraId="79538D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568A7B2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>Просканировать рабочую станцию с помощью Сканер-ВС.</w:t>
            </w:r>
          </w:p>
        </w:tc>
      </w:tr>
      <w:tr w:rsidR="009E6058" w14:paraId="6CA52A0C" w14:textId="77777777" w:rsidTr="00F00293">
        <w:tc>
          <w:tcPr>
            <w:tcW w:w="562" w:type="dxa"/>
          </w:tcPr>
          <w:p w14:paraId="7B91FB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A71D92C" w14:textId="77777777" w:rsidR="009E6058" w:rsidRPr="00102E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 xml:space="preserve">Создать в </w:t>
            </w:r>
            <w:proofErr w:type="gramStart"/>
            <w:r w:rsidRPr="00102EA0">
              <w:rPr>
                <w:sz w:val="23"/>
                <w:szCs w:val="23"/>
              </w:rPr>
              <w:t>Центре</w:t>
            </w:r>
            <w:proofErr w:type="gramEnd"/>
            <w:r w:rsidRPr="00102EA0">
              <w:rPr>
                <w:sz w:val="23"/>
                <w:szCs w:val="23"/>
              </w:rPr>
              <w:t xml:space="preserve"> обеспечения безопасности Клиентской консоли </w:t>
            </w:r>
            <w:proofErr w:type="spellStart"/>
            <w:r>
              <w:rPr>
                <w:sz w:val="23"/>
                <w:szCs w:val="23"/>
                <w:lang w:val="en-US"/>
              </w:rPr>
              <w:t>FalcongazeSecureTower</w:t>
            </w:r>
            <w:proofErr w:type="spellEnd"/>
            <w:r w:rsidRPr="00102EA0">
              <w:rPr>
                <w:sz w:val="23"/>
                <w:szCs w:val="23"/>
              </w:rPr>
              <w:t xml:space="preserve"> правило «Превышение ограничения на использование Интернет» и проверить его действие.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80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02EA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2EA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805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02EA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02EA0" w14:paraId="5A1C9382" w14:textId="77777777" w:rsidTr="00801458">
        <w:tc>
          <w:tcPr>
            <w:tcW w:w="2336" w:type="dxa"/>
          </w:tcPr>
          <w:p w14:paraId="4C518DAB" w14:textId="77777777" w:rsidR="005D65A5" w:rsidRPr="00102E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EA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02E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EA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02E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EA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02E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E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02EA0" w14:paraId="07658034" w14:textId="77777777" w:rsidTr="00801458">
        <w:tc>
          <w:tcPr>
            <w:tcW w:w="2336" w:type="dxa"/>
          </w:tcPr>
          <w:p w14:paraId="1553D698" w14:textId="78F29BFB" w:rsidR="005D65A5" w:rsidRPr="00102E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02EA0" w:rsidRDefault="007478E0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02EA0" w:rsidRDefault="007478E0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02EA0" w:rsidRDefault="007478E0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1,5</w:t>
            </w:r>
          </w:p>
        </w:tc>
      </w:tr>
      <w:tr w:rsidR="005D65A5" w:rsidRPr="00102EA0" w14:paraId="6F671E45" w14:textId="77777777" w:rsidTr="00801458">
        <w:tc>
          <w:tcPr>
            <w:tcW w:w="2336" w:type="dxa"/>
          </w:tcPr>
          <w:p w14:paraId="174B0FFD" w14:textId="77777777" w:rsidR="005D65A5" w:rsidRPr="00102E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5B11987" w14:textId="77777777" w:rsidR="005D65A5" w:rsidRPr="00102EA0" w:rsidRDefault="007478E0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62D27DB" w14:textId="77777777" w:rsidR="005D65A5" w:rsidRPr="00102EA0" w:rsidRDefault="007478E0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5EF843" w14:textId="77777777" w:rsidR="005D65A5" w:rsidRPr="00102EA0" w:rsidRDefault="007478E0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1-2,5</w:t>
            </w:r>
          </w:p>
        </w:tc>
      </w:tr>
      <w:tr w:rsidR="005D65A5" w:rsidRPr="00102EA0" w14:paraId="67366E39" w14:textId="77777777" w:rsidTr="00801458">
        <w:tc>
          <w:tcPr>
            <w:tcW w:w="2336" w:type="dxa"/>
          </w:tcPr>
          <w:p w14:paraId="6201278A" w14:textId="77777777" w:rsidR="005D65A5" w:rsidRPr="00102E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56B751" w14:textId="77777777" w:rsidR="005D65A5" w:rsidRPr="00102EA0" w:rsidRDefault="007478E0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C384A0" w14:textId="77777777" w:rsidR="005D65A5" w:rsidRPr="00102EA0" w:rsidRDefault="007478E0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C3E50A" w14:textId="77777777" w:rsidR="005D65A5" w:rsidRPr="00102EA0" w:rsidRDefault="007478E0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02EA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02EA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80599"/>
      <w:r w:rsidRPr="00102EA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02EA0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102EA0" w14:paraId="3B956EB3" w14:textId="77777777" w:rsidTr="003D0D34">
        <w:tc>
          <w:tcPr>
            <w:tcW w:w="1667" w:type="pct"/>
          </w:tcPr>
          <w:p w14:paraId="52850E9F" w14:textId="77777777" w:rsidR="00C23E7F" w:rsidRPr="00102EA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EA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102EA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EA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102EA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E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102EA0" w14:paraId="70B5AD95" w14:textId="77777777" w:rsidTr="003D0D34">
        <w:tc>
          <w:tcPr>
            <w:tcW w:w="1667" w:type="pct"/>
          </w:tcPr>
          <w:p w14:paraId="6EC48C9C" w14:textId="350A096E" w:rsidR="00C23E7F" w:rsidRPr="00102EA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055336BC" w14:textId="6D664187" w:rsidR="00C23E7F" w:rsidRPr="00102EA0" w:rsidRDefault="003D0D34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102EA0" w:rsidRDefault="003D0D34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9C7E7E3" w14:textId="77777777" w:rsidR="00C23E7F" w:rsidRPr="00102EA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02EA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80600"/>
      <w:r w:rsidRPr="00102EA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02EA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02EA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02EA0" w14:paraId="0267C479" w14:textId="77777777" w:rsidTr="00801458">
        <w:tc>
          <w:tcPr>
            <w:tcW w:w="2500" w:type="pct"/>
          </w:tcPr>
          <w:p w14:paraId="37F699C9" w14:textId="77777777" w:rsidR="00B8237E" w:rsidRPr="00102E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EA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02E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2E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02EA0" w14:paraId="3F240151" w14:textId="77777777" w:rsidTr="00801458">
        <w:tc>
          <w:tcPr>
            <w:tcW w:w="2500" w:type="pct"/>
          </w:tcPr>
          <w:p w14:paraId="61E91592" w14:textId="61A0874C" w:rsidR="00B8237E" w:rsidRPr="00102EA0" w:rsidRDefault="00B8237E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02EA0" w:rsidRDefault="005C548A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02EA0" w14:paraId="68C55B85" w14:textId="77777777" w:rsidTr="00801458">
        <w:tc>
          <w:tcPr>
            <w:tcW w:w="2500" w:type="pct"/>
          </w:tcPr>
          <w:p w14:paraId="2E2F6663" w14:textId="77777777" w:rsidR="00B8237E" w:rsidRPr="00102EA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B77AA18" w14:textId="77777777" w:rsidR="00B8237E" w:rsidRPr="00102EA0" w:rsidRDefault="005C548A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02EA0" w14:paraId="1A3D4DBA" w14:textId="77777777" w:rsidTr="00801458">
        <w:tc>
          <w:tcPr>
            <w:tcW w:w="2500" w:type="pct"/>
          </w:tcPr>
          <w:p w14:paraId="7654E072" w14:textId="77777777" w:rsidR="00B8237E" w:rsidRPr="00102EA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1335B2B" w14:textId="77777777" w:rsidR="00B8237E" w:rsidRPr="00102EA0" w:rsidRDefault="005C548A" w:rsidP="00801458">
            <w:pPr>
              <w:rPr>
                <w:rFonts w:ascii="Times New Roman" w:hAnsi="Times New Roman" w:cs="Times New Roman"/>
              </w:rPr>
            </w:pPr>
            <w:r w:rsidRPr="00102EA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02EA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02EA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80601"/>
      <w:r w:rsidRPr="00102EA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02EA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02EA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2EA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02EA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02E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02E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2EA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D8514" w14:textId="77777777" w:rsidR="00142C19" w:rsidRDefault="00142C19" w:rsidP="00315CA6">
      <w:pPr>
        <w:spacing w:after="0" w:line="240" w:lineRule="auto"/>
      </w:pPr>
      <w:r>
        <w:separator/>
      </w:r>
    </w:p>
  </w:endnote>
  <w:endnote w:type="continuationSeparator" w:id="0">
    <w:p w14:paraId="73A96803" w14:textId="77777777" w:rsidR="00142C19" w:rsidRDefault="00142C1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502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975EF1" w14:textId="77777777" w:rsidR="00142C19" w:rsidRDefault="00142C19" w:rsidP="00315CA6">
      <w:pPr>
        <w:spacing w:after="0" w:line="240" w:lineRule="auto"/>
      </w:pPr>
      <w:r>
        <w:separator/>
      </w:r>
    </w:p>
  </w:footnote>
  <w:footnote w:type="continuationSeparator" w:id="0">
    <w:p w14:paraId="5A316EAE" w14:textId="77777777" w:rsidR="00142C19" w:rsidRDefault="00142C1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2EA0"/>
    <w:rsid w:val="0010715C"/>
    <w:rsid w:val="001116DF"/>
    <w:rsid w:val="001129CD"/>
    <w:rsid w:val="0011347D"/>
    <w:rsid w:val="00115F8D"/>
    <w:rsid w:val="001400FE"/>
    <w:rsid w:val="00142518"/>
    <w:rsid w:val="00142C19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4502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1972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%D0%A7%D0%B5%D1%80%D0%BD%D0%BE%D0%BA%D0%BD%D0%B8%D0%B6%D0%BD%D1%8B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%20URL:%20https://urait.ru/bcode/567915%20(&#1076;&#1072;&#1090;&#1072;%20&#1086;&#1073;&#1088;&#1072;&#1097;&#1077;&#1085;&#1080;&#1103;:%2005.05.2025)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567DAF-DB25-464E-8385-EF7F146FE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4485</Words>
  <Characters>25567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